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36AA326E" w14:textId="77777777" w:rsidR="00085CE6" w:rsidRPr="00F92517" w:rsidRDefault="0048691F" w:rsidP="002C459B">
      <w:pPr>
        <w:shd w:val="clear" w:color="auto" w:fill="D9D9D9" w:themeFill="background1" w:themeFillShade="D9"/>
        <w:jc w:val="center"/>
        <w:rPr>
          <w:rFonts w:ascii="Poppins" w:hAnsi="Poppins" w:cs="Poppins"/>
          <w:b/>
        </w:rPr>
      </w:pPr>
      <w:r w:rsidRPr="00F92517">
        <w:rPr>
          <w:rFonts w:ascii="Poppins" w:hAnsi="Poppins" w:cs="Poppins"/>
          <w:b/>
        </w:rPr>
        <w:t>ANEXO I</w:t>
      </w:r>
    </w:p>
    <w:p w14:paraId="3A5D7B88" w14:textId="77777777" w:rsidR="00085CE6" w:rsidRPr="00F92517" w:rsidRDefault="0048691F" w:rsidP="002C459B">
      <w:pPr>
        <w:shd w:val="clear" w:color="auto" w:fill="D9D9D9" w:themeFill="background1" w:themeFillShade="D9"/>
        <w:jc w:val="center"/>
        <w:rPr>
          <w:rFonts w:ascii="Poppins" w:hAnsi="Poppins" w:cs="Poppins"/>
          <w:b/>
        </w:rPr>
      </w:pPr>
      <w:r w:rsidRPr="00F92517">
        <w:rPr>
          <w:rFonts w:ascii="Poppins" w:hAnsi="Poppins" w:cs="Poppins"/>
          <w:b/>
        </w:rPr>
        <w:t>FORMULÁRI</w:t>
      </w:r>
      <w:r w:rsidR="00A86BE9" w:rsidRPr="00F92517">
        <w:rPr>
          <w:rFonts w:ascii="Poppins" w:hAnsi="Poppins" w:cs="Poppins"/>
          <w:b/>
        </w:rPr>
        <w:t>O DE APRESENTAÇÃO DA PROPOSTA</w:t>
      </w:r>
    </w:p>
    <w:p w14:paraId="2F58D484" w14:textId="77777777" w:rsidR="0048691F" w:rsidRPr="002C459B" w:rsidRDefault="00B94B85" w:rsidP="002C459B">
      <w:pPr>
        <w:spacing w:before="240"/>
        <w:jc w:val="left"/>
        <w:rPr>
          <w:rFonts w:ascii="Poppins" w:hAnsi="Poppins" w:cs="Poppins"/>
          <w:b/>
          <w:sz w:val="20"/>
        </w:rPr>
      </w:pPr>
      <w:r w:rsidRPr="00A57C27">
        <w:rPr>
          <w:rFonts w:ascii="Poppins" w:hAnsi="Poppins" w:cs="Poppins"/>
          <w:b/>
          <w:sz w:val="20"/>
        </w:rPr>
        <w:t xml:space="preserve">IDENTIFICAÇÃO 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81"/>
        <w:gridCol w:w="509"/>
        <w:gridCol w:w="669"/>
        <w:gridCol w:w="656"/>
        <w:gridCol w:w="4057"/>
      </w:tblGrid>
      <w:tr w:rsidR="000D1BCA" w:rsidRPr="00A57C27" w14:paraId="3BD2070C" w14:textId="77777777" w:rsidTr="00A57C27"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  <w:hideMark/>
          </w:tcPr>
          <w:p w14:paraId="7DDDAA0F" w14:textId="77777777" w:rsidR="0048691F" w:rsidRPr="00A57C27" w:rsidRDefault="0048691F" w:rsidP="00A57C27">
            <w:pPr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A57C27">
              <w:rPr>
                <w:rFonts w:ascii="Poppins" w:hAnsi="Poppins" w:cs="Poppins"/>
                <w:b/>
                <w:sz w:val="20"/>
                <w:szCs w:val="20"/>
              </w:rPr>
              <w:t>QUADRO 01</w:t>
            </w:r>
          </w:p>
        </w:tc>
      </w:tr>
      <w:tr w:rsidR="000D1BCA" w:rsidRPr="00A57C27" w14:paraId="5B59CBFE" w14:textId="77777777" w:rsidTr="00A57C27">
        <w:tc>
          <w:tcPr>
            <w:tcW w:w="9072" w:type="dxa"/>
            <w:gridSpan w:val="5"/>
            <w:vAlign w:val="center"/>
            <w:hideMark/>
          </w:tcPr>
          <w:p w14:paraId="03652C1B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DADOS CADASTRAIS DA ORGANIZAÇÃO DA SOCIEDADE CIVIL - OSC</w:t>
            </w:r>
          </w:p>
        </w:tc>
      </w:tr>
      <w:tr w:rsidR="000D1BCA" w:rsidRPr="00A57C27" w14:paraId="61E3C93E" w14:textId="77777777" w:rsidTr="00A57C27">
        <w:tc>
          <w:tcPr>
            <w:tcW w:w="5015" w:type="dxa"/>
            <w:gridSpan w:val="4"/>
            <w:vAlign w:val="center"/>
            <w:hideMark/>
          </w:tcPr>
          <w:p w14:paraId="1EF3B45B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NOME DA OSC:</w:t>
            </w:r>
          </w:p>
        </w:tc>
        <w:tc>
          <w:tcPr>
            <w:tcW w:w="4057" w:type="dxa"/>
            <w:vAlign w:val="center"/>
            <w:hideMark/>
          </w:tcPr>
          <w:p w14:paraId="065ABBD0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CNPJ:</w:t>
            </w:r>
          </w:p>
        </w:tc>
      </w:tr>
      <w:tr w:rsidR="000D1BCA" w:rsidRPr="00A57C27" w14:paraId="3AAA3BB9" w14:textId="77777777" w:rsidTr="00A57C27">
        <w:tc>
          <w:tcPr>
            <w:tcW w:w="9072" w:type="dxa"/>
            <w:gridSpan w:val="5"/>
            <w:vAlign w:val="center"/>
            <w:hideMark/>
          </w:tcPr>
          <w:p w14:paraId="7AAC2F94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ENDEREÇO:</w:t>
            </w:r>
          </w:p>
        </w:tc>
      </w:tr>
      <w:tr w:rsidR="000D1BCA" w:rsidRPr="00A57C27" w14:paraId="13C88D8B" w14:textId="77777777" w:rsidTr="00A57C27">
        <w:tc>
          <w:tcPr>
            <w:tcW w:w="3181" w:type="dxa"/>
            <w:vAlign w:val="center"/>
            <w:hideMark/>
          </w:tcPr>
          <w:p w14:paraId="2FC204E5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BAIRRO:</w:t>
            </w:r>
          </w:p>
        </w:tc>
        <w:tc>
          <w:tcPr>
            <w:tcW w:w="1834" w:type="dxa"/>
            <w:gridSpan w:val="3"/>
            <w:vAlign w:val="center"/>
            <w:hideMark/>
          </w:tcPr>
          <w:p w14:paraId="4142931E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MUNICÍPIO:</w:t>
            </w:r>
          </w:p>
        </w:tc>
        <w:tc>
          <w:tcPr>
            <w:tcW w:w="4057" w:type="dxa"/>
            <w:vAlign w:val="center"/>
            <w:hideMark/>
          </w:tcPr>
          <w:p w14:paraId="3212BC24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UF:</w:t>
            </w:r>
          </w:p>
        </w:tc>
      </w:tr>
      <w:tr w:rsidR="000D1BCA" w:rsidRPr="00A57C27" w14:paraId="5CBF8149" w14:textId="77777777" w:rsidTr="00A57C27">
        <w:tc>
          <w:tcPr>
            <w:tcW w:w="5015" w:type="dxa"/>
            <w:gridSpan w:val="4"/>
            <w:vAlign w:val="center"/>
            <w:hideMark/>
          </w:tcPr>
          <w:p w14:paraId="0FEAC685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CEP:</w:t>
            </w:r>
          </w:p>
        </w:tc>
        <w:tc>
          <w:tcPr>
            <w:tcW w:w="4057" w:type="dxa"/>
            <w:vAlign w:val="center"/>
            <w:hideMark/>
          </w:tcPr>
          <w:p w14:paraId="3CCE988F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DDD/TEL:</w:t>
            </w:r>
          </w:p>
        </w:tc>
      </w:tr>
      <w:tr w:rsidR="000D1BCA" w:rsidRPr="00A57C27" w14:paraId="70BE4A49" w14:textId="77777777" w:rsidTr="00A57C27">
        <w:trPr>
          <w:trHeight w:val="377"/>
        </w:trPr>
        <w:tc>
          <w:tcPr>
            <w:tcW w:w="9072" w:type="dxa"/>
            <w:gridSpan w:val="5"/>
            <w:vAlign w:val="center"/>
            <w:hideMark/>
          </w:tcPr>
          <w:p w14:paraId="39CFB778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E-MAIL:</w:t>
            </w:r>
          </w:p>
        </w:tc>
      </w:tr>
      <w:tr w:rsidR="000D1BCA" w:rsidRPr="00A57C27" w14:paraId="37E6BBFE" w14:textId="77777777" w:rsidTr="00A57C27">
        <w:tc>
          <w:tcPr>
            <w:tcW w:w="9072" w:type="dxa"/>
            <w:gridSpan w:val="5"/>
            <w:vAlign w:val="center"/>
            <w:hideMark/>
          </w:tcPr>
          <w:p w14:paraId="4F34CE9A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DADOS BANCÁRIOS</w:t>
            </w:r>
          </w:p>
        </w:tc>
      </w:tr>
      <w:tr w:rsidR="000D1BCA" w:rsidRPr="00A57C27" w14:paraId="20C8866C" w14:textId="77777777" w:rsidTr="00A57C27">
        <w:tc>
          <w:tcPr>
            <w:tcW w:w="3690" w:type="dxa"/>
            <w:gridSpan w:val="2"/>
            <w:vAlign w:val="center"/>
            <w:hideMark/>
          </w:tcPr>
          <w:p w14:paraId="29C6D525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BANCO:</w:t>
            </w:r>
          </w:p>
        </w:tc>
        <w:tc>
          <w:tcPr>
            <w:tcW w:w="1325" w:type="dxa"/>
            <w:gridSpan w:val="2"/>
            <w:vAlign w:val="center"/>
            <w:hideMark/>
          </w:tcPr>
          <w:p w14:paraId="4BEBA610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AGÊNCIA:</w:t>
            </w:r>
          </w:p>
        </w:tc>
        <w:tc>
          <w:tcPr>
            <w:tcW w:w="4057" w:type="dxa"/>
            <w:vAlign w:val="center"/>
            <w:hideMark/>
          </w:tcPr>
          <w:p w14:paraId="2A4E8171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CONTA:</w:t>
            </w:r>
          </w:p>
        </w:tc>
      </w:tr>
      <w:tr w:rsidR="000D1BCA" w:rsidRPr="00A57C27" w14:paraId="3D6B03E4" w14:textId="77777777" w:rsidTr="00A57C27">
        <w:tc>
          <w:tcPr>
            <w:tcW w:w="5015" w:type="dxa"/>
            <w:gridSpan w:val="4"/>
            <w:vAlign w:val="center"/>
            <w:hideMark/>
          </w:tcPr>
          <w:p w14:paraId="47D9A3D1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REPRESENTANTE:</w:t>
            </w:r>
          </w:p>
        </w:tc>
        <w:tc>
          <w:tcPr>
            <w:tcW w:w="4057" w:type="dxa"/>
            <w:vAlign w:val="center"/>
            <w:hideMark/>
          </w:tcPr>
          <w:p w14:paraId="036E66D1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CPF:</w:t>
            </w:r>
          </w:p>
        </w:tc>
      </w:tr>
      <w:tr w:rsidR="000D1BCA" w:rsidRPr="00A57C27" w14:paraId="579D3AA3" w14:textId="77777777" w:rsidTr="00A57C27">
        <w:tc>
          <w:tcPr>
            <w:tcW w:w="4359" w:type="dxa"/>
            <w:gridSpan w:val="3"/>
            <w:vAlign w:val="center"/>
            <w:hideMark/>
          </w:tcPr>
          <w:p w14:paraId="4D8122DC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RG/ORGÃO EXPEDIDOR:</w:t>
            </w:r>
          </w:p>
        </w:tc>
        <w:tc>
          <w:tcPr>
            <w:tcW w:w="4713" w:type="dxa"/>
            <w:gridSpan w:val="2"/>
            <w:vAlign w:val="center"/>
            <w:hideMark/>
          </w:tcPr>
          <w:p w14:paraId="6E233460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FUNÇÃO/PROFISSÃO:</w:t>
            </w:r>
          </w:p>
        </w:tc>
      </w:tr>
      <w:tr w:rsidR="005729F0" w:rsidRPr="00A57C27" w14:paraId="3C0DA739" w14:textId="77777777" w:rsidTr="00A57C27">
        <w:tc>
          <w:tcPr>
            <w:tcW w:w="4359" w:type="dxa"/>
            <w:gridSpan w:val="3"/>
            <w:vAlign w:val="center"/>
            <w:hideMark/>
          </w:tcPr>
          <w:p w14:paraId="45DF717B" w14:textId="77777777" w:rsidR="005729F0" w:rsidRPr="00EC2E69" w:rsidRDefault="005729F0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ENDEREÇO (S) DA EXECUÇÃO DO SERVIÇO:</w:t>
            </w:r>
          </w:p>
        </w:tc>
        <w:tc>
          <w:tcPr>
            <w:tcW w:w="4713" w:type="dxa"/>
            <w:gridSpan w:val="2"/>
            <w:vAlign w:val="center"/>
          </w:tcPr>
          <w:p w14:paraId="28115599" w14:textId="77777777" w:rsidR="005729F0" w:rsidRPr="00EC2E69" w:rsidRDefault="005729F0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2D50AF9" w14:textId="77777777" w:rsidR="0048691F" w:rsidRPr="00A57C27" w:rsidRDefault="0048691F" w:rsidP="00557A4D">
      <w:pPr>
        <w:rPr>
          <w:rFonts w:ascii="Poppins" w:hAnsi="Poppins" w:cs="Poppins"/>
          <w:sz w:val="20"/>
          <w:szCs w:val="20"/>
        </w:rPr>
      </w:pPr>
    </w:p>
    <w:tbl>
      <w:tblPr>
        <w:tblStyle w:val="Tabelacomgrade"/>
        <w:tblW w:w="4884" w:type="pct"/>
        <w:tblInd w:w="108" w:type="dxa"/>
        <w:tblLook w:val="04A0" w:firstRow="1" w:lastRow="0" w:firstColumn="1" w:lastColumn="0" w:noHBand="0" w:noVBand="1"/>
      </w:tblPr>
      <w:tblGrid>
        <w:gridCol w:w="4375"/>
        <w:gridCol w:w="690"/>
        <w:gridCol w:w="3786"/>
      </w:tblGrid>
      <w:tr w:rsidR="000D1BCA" w:rsidRPr="00A57C27" w14:paraId="5A44E28A" w14:textId="77777777" w:rsidTr="00A57C27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7212E76B" w14:textId="77777777" w:rsidR="0048691F" w:rsidRPr="00A57C27" w:rsidRDefault="0048691F" w:rsidP="00A57C27">
            <w:pPr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A57C27">
              <w:rPr>
                <w:rFonts w:ascii="Poppins" w:hAnsi="Poppins" w:cs="Poppins"/>
                <w:b/>
                <w:sz w:val="20"/>
                <w:szCs w:val="20"/>
              </w:rPr>
              <w:t>QUADRO 02</w:t>
            </w:r>
          </w:p>
        </w:tc>
      </w:tr>
      <w:tr w:rsidR="000D1BCA" w:rsidRPr="00A57C27" w14:paraId="4AFD4C3F" w14:textId="77777777" w:rsidTr="00A57C27">
        <w:tc>
          <w:tcPr>
            <w:tcW w:w="5000" w:type="pct"/>
            <w:gridSpan w:val="3"/>
            <w:vAlign w:val="center"/>
            <w:hideMark/>
          </w:tcPr>
          <w:p w14:paraId="1FB3ACEA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DADOS CADASTRAIS DA ADMINISTRAÇÃO PÚBLICA</w:t>
            </w:r>
          </w:p>
        </w:tc>
      </w:tr>
      <w:tr w:rsidR="000D1BCA" w:rsidRPr="00A57C27" w14:paraId="23818E02" w14:textId="77777777" w:rsidTr="00A57C27">
        <w:tc>
          <w:tcPr>
            <w:tcW w:w="2860" w:type="pct"/>
            <w:gridSpan w:val="2"/>
            <w:vAlign w:val="center"/>
            <w:hideMark/>
          </w:tcPr>
          <w:p w14:paraId="7262F269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NOME DO ÓRGÃO INTERVENIENTE </w:t>
            </w:r>
          </w:p>
        </w:tc>
        <w:tc>
          <w:tcPr>
            <w:tcW w:w="2140" w:type="pct"/>
            <w:vAlign w:val="center"/>
            <w:hideMark/>
          </w:tcPr>
          <w:p w14:paraId="58FAAB11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CNPJ: </w:t>
            </w:r>
          </w:p>
        </w:tc>
      </w:tr>
      <w:tr w:rsidR="000D1BCA" w:rsidRPr="00A57C27" w14:paraId="15B18D03" w14:textId="77777777" w:rsidTr="00A57C27">
        <w:tc>
          <w:tcPr>
            <w:tcW w:w="2860" w:type="pct"/>
            <w:gridSpan w:val="2"/>
            <w:vAlign w:val="center"/>
            <w:hideMark/>
          </w:tcPr>
          <w:p w14:paraId="3C31AC9B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ENDEREÇO </w:t>
            </w:r>
          </w:p>
        </w:tc>
        <w:tc>
          <w:tcPr>
            <w:tcW w:w="2140" w:type="pct"/>
            <w:vAlign w:val="center"/>
            <w:hideMark/>
          </w:tcPr>
          <w:p w14:paraId="58B793E5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CEP: </w:t>
            </w:r>
          </w:p>
        </w:tc>
      </w:tr>
      <w:tr w:rsidR="000D1BCA" w:rsidRPr="00A57C27" w14:paraId="10F56182" w14:textId="77777777" w:rsidTr="00A57C27">
        <w:tc>
          <w:tcPr>
            <w:tcW w:w="2471" w:type="pct"/>
            <w:vAlign w:val="center"/>
            <w:hideMark/>
          </w:tcPr>
          <w:p w14:paraId="577B773E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CIDADE: </w:t>
            </w:r>
          </w:p>
        </w:tc>
        <w:tc>
          <w:tcPr>
            <w:tcW w:w="390" w:type="pct"/>
            <w:vAlign w:val="center"/>
            <w:hideMark/>
          </w:tcPr>
          <w:p w14:paraId="369A667B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UF: </w:t>
            </w:r>
          </w:p>
        </w:tc>
        <w:tc>
          <w:tcPr>
            <w:tcW w:w="2140" w:type="pct"/>
            <w:vAlign w:val="center"/>
            <w:hideMark/>
          </w:tcPr>
          <w:p w14:paraId="5C5A582B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DDD/TEL: </w:t>
            </w:r>
          </w:p>
        </w:tc>
      </w:tr>
      <w:tr w:rsidR="000D1BCA" w:rsidRPr="00A57C27" w14:paraId="14775E38" w14:textId="77777777" w:rsidTr="00A57C27">
        <w:tc>
          <w:tcPr>
            <w:tcW w:w="2471" w:type="pct"/>
            <w:vAlign w:val="center"/>
            <w:hideMark/>
          </w:tcPr>
          <w:p w14:paraId="30AA83AE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REPRESENTANTE: </w:t>
            </w:r>
          </w:p>
        </w:tc>
        <w:tc>
          <w:tcPr>
            <w:tcW w:w="2529" w:type="pct"/>
            <w:gridSpan w:val="2"/>
            <w:vAlign w:val="center"/>
            <w:hideMark/>
          </w:tcPr>
          <w:p w14:paraId="188A80AE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FUNÇÃO/CARGO: </w:t>
            </w:r>
          </w:p>
        </w:tc>
      </w:tr>
      <w:tr w:rsidR="000D1BCA" w:rsidRPr="00A57C27" w14:paraId="7A657CB4" w14:textId="77777777" w:rsidTr="00A57C27">
        <w:tc>
          <w:tcPr>
            <w:tcW w:w="2471" w:type="pct"/>
            <w:vAlign w:val="center"/>
            <w:hideMark/>
          </w:tcPr>
          <w:p w14:paraId="42663700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RG/ORGÃO EXPEDIDOR: </w:t>
            </w:r>
          </w:p>
        </w:tc>
        <w:tc>
          <w:tcPr>
            <w:tcW w:w="2529" w:type="pct"/>
            <w:gridSpan w:val="2"/>
            <w:vAlign w:val="center"/>
            <w:hideMark/>
          </w:tcPr>
          <w:p w14:paraId="6658DEBA" w14:textId="77777777" w:rsidR="0048691F" w:rsidRPr="00EC2E69" w:rsidRDefault="0048691F" w:rsidP="00A57C2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CPF:</w:t>
            </w:r>
          </w:p>
        </w:tc>
      </w:tr>
    </w:tbl>
    <w:p w14:paraId="226DFE41" w14:textId="77777777" w:rsidR="0048691F" w:rsidRPr="00A57C27" w:rsidRDefault="00911DA2" w:rsidP="00EC2E69">
      <w:pPr>
        <w:spacing w:before="240"/>
        <w:rPr>
          <w:rFonts w:ascii="Poppins" w:hAnsi="Poppins" w:cs="Poppins"/>
          <w:b/>
          <w:sz w:val="20"/>
          <w:szCs w:val="20"/>
        </w:rPr>
      </w:pPr>
      <w:r w:rsidRPr="00A57C27">
        <w:rPr>
          <w:rFonts w:ascii="Poppins" w:hAnsi="Poppins" w:cs="Poppins"/>
          <w:b/>
          <w:sz w:val="20"/>
          <w:szCs w:val="20"/>
        </w:rPr>
        <w:t>DESCRIÇÃO</w:t>
      </w: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2"/>
        <w:gridCol w:w="4930"/>
      </w:tblGrid>
      <w:tr w:rsidR="004A1E59" w:rsidRPr="00A57C27" w14:paraId="5E09CD96" w14:textId="77777777" w:rsidTr="00F92517"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0BFB6A3" w14:textId="77777777" w:rsidR="00EC2E69" w:rsidRDefault="004A1E59" w:rsidP="00EC2E69">
            <w:pPr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b/>
                <w:sz w:val="20"/>
                <w:szCs w:val="20"/>
              </w:rPr>
              <w:t>QUADRO 03</w:t>
            </w:r>
            <w:r w:rsidRPr="00A57C2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05CE7FCF" w14:textId="77777777" w:rsidR="004A1E59" w:rsidRPr="00A57C27" w:rsidRDefault="004A1E59" w:rsidP="00EC2E69">
            <w:pPr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16"/>
                <w:szCs w:val="16"/>
              </w:rPr>
              <w:t>(</w:t>
            </w:r>
            <w:r w:rsidRPr="00EC2E69">
              <w:rPr>
                <w:rFonts w:ascii="Poppins" w:hAnsi="Poppins" w:cs="Poppins"/>
                <w:i/>
                <w:sz w:val="16"/>
                <w:szCs w:val="16"/>
              </w:rPr>
              <w:t>Lei </w:t>
            </w:r>
            <w:hyperlink r:id="rId8" w:anchor=":~:text=Estabelece%20o%20regime%20jur%C3%ADdico%20das,pol%C3%ADtica%20de%20fomento%20e%20de" w:history="1">
              <w:r w:rsidRPr="00EC2E69">
                <w:rPr>
                  <w:rFonts w:ascii="Poppins" w:hAnsi="Poppins" w:cs="Poppins"/>
                  <w:i/>
                  <w:sz w:val="16"/>
                  <w:szCs w:val="16"/>
                </w:rPr>
                <w:t>13.019</w:t>
              </w:r>
            </w:hyperlink>
            <w:r w:rsidRPr="00EC2E69">
              <w:rPr>
                <w:rFonts w:ascii="Poppins" w:hAnsi="Poppins" w:cs="Poppins"/>
                <w:i/>
                <w:sz w:val="16"/>
                <w:szCs w:val="16"/>
              </w:rPr>
              <w:t>, de 31 de julho de 2014, artigo nº 22, I. "Descrição da realidade que será objeto da parceria, devendo ser demonstrado o nexo entre essa realidade e as atividades ou projetos e metas a serem atingidas</w:t>
            </w:r>
            <w:r w:rsidRPr="00EC2E69">
              <w:rPr>
                <w:rFonts w:ascii="Poppins" w:hAnsi="Poppins" w:cs="Poppins"/>
                <w:sz w:val="16"/>
                <w:szCs w:val="16"/>
              </w:rPr>
              <w:t>"</w:t>
            </w:r>
            <w:r w:rsidR="00A57C27" w:rsidRPr="00EC2E69">
              <w:rPr>
                <w:rFonts w:ascii="Poppins" w:hAnsi="Poppins" w:cs="Poppins"/>
                <w:sz w:val="16"/>
                <w:szCs w:val="16"/>
              </w:rPr>
              <w:t>).</w:t>
            </w:r>
          </w:p>
        </w:tc>
      </w:tr>
      <w:tr w:rsidR="004A1E59" w:rsidRPr="00A57C27" w14:paraId="3E1DFD43" w14:textId="77777777" w:rsidTr="00F92517">
        <w:tc>
          <w:tcPr>
            <w:tcW w:w="9072" w:type="dxa"/>
            <w:gridSpan w:val="2"/>
            <w:vAlign w:val="center"/>
            <w:hideMark/>
          </w:tcPr>
          <w:p w14:paraId="3920E5D5" w14:textId="77777777" w:rsidR="004A1E59" w:rsidRPr="00A57C27" w:rsidRDefault="004A1E59" w:rsidP="003B2EA3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57C27">
              <w:rPr>
                <w:rFonts w:ascii="Poppins" w:hAnsi="Poppins" w:cs="Poppins"/>
                <w:b/>
                <w:sz w:val="20"/>
                <w:szCs w:val="20"/>
              </w:rPr>
              <w:t>IDENTIFICAÇÃO DO SERVIÇO A SER EXECUTADO</w:t>
            </w:r>
          </w:p>
        </w:tc>
      </w:tr>
      <w:tr w:rsidR="004A1E59" w:rsidRPr="00A57C27" w14:paraId="03C51892" w14:textId="77777777" w:rsidTr="00F92517">
        <w:tc>
          <w:tcPr>
            <w:tcW w:w="9072" w:type="dxa"/>
            <w:gridSpan w:val="2"/>
            <w:vAlign w:val="center"/>
            <w:hideMark/>
          </w:tcPr>
          <w:p w14:paraId="1F89C7DC" w14:textId="77777777" w:rsidR="004A1E59" w:rsidRPr="003B2EA3" w:rsidRDefault="004A1E59" w:rsidP="00EC2E69">
            <w:pPr>
              <w:rPr>
                <w:rFonts w:ascii="Poppins" w:hAnsi="Poppins" w:cs="Poppins"/>
                <w:sz w:val="16"/>
                <w:szCs w:val="16"/>
              </w:rPr>
            </w:pPr>
            <w:r w:rsidRPr="003B2EA3">
              <w:rPr>
                <w:rFonts w:ascii="Poppins" w:hAnsi="Poppins" w:cs="Poppins"/>
                <w:sz w:val="16"/>
                <w:szCs w:val="16"/>
              </w:rPr>
              <w:t>Este quadro deve ser preenchido com a Nomenclatura e a Descrição do Serviço, conforme a Tipificação Nacional dos Serviços.</w:t>
            </w:r>
          </w:p>
        </w:tc>
      </w:tr>
      <w:tr w:rsidR="00F92517" w:rsidRPr="00A57C27" w14:paraId="76E9EF19" w14:textId="77777777" w:rsidTr="00F92517"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3B4C3DC1" w14:textId="77777777" w:rsidR="00F92517" w:rsidRPr="003B2EA3" w:rsidRDefault="00F92517" w:rsidP="003B2EA3">
            <w:pPr>
              <w:jc w:val="lef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92517" w:rsidRPr="00A57C27" w14:paraId="5184223C" w14:textId="77777777" w:rsidTr="00F92517"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0786980F" w14:textId="77777777" w:rsidR="00F92517" w:rsidRPr="00A57C27" w:rsidRDefault="00F92517" w:rsidP="00F92517">
            <w:pPr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A57C27">
              <w:rPr>
                <w:rFonts w:ascii="Poppins" w:hAnsi="Poppins" w:cs="Poppins"/>
                <w:b/>
                <w:sz w:val="20"/>
                <w:szCs w:val="20"/>
              </w:rPr>
              <w:t>QUADRO 04:</w:t>
            </w:r>
          </w:p>
        </w:tc>
      </w:tr>
      <w:tr w:rsidR="00F92517" w:rsidRPr="00A57C27" w14:paraId="1A363EA4" w14:textId="77777777" w:rsidTr="00F92517">
        <w:tc>
          <w:tcPr>
            <w:tcW w:w="9072" w:type="dxa"/>
            <w:gridSpan w:val="2"/>
            <w:vAlign w:val="center"/>
          </w:tcPr>
          <w:p w14:paraId="552226C5" w14:textId="77777777" w:rsidR="00F92517" w:rsidRPr="00EC2E69" w:rsidRDefault="00F92517" w:rsidP="00F9251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PERÍODO DE EXECUÇÃO DA PARCERIA</w:t>
            </w:r>
          </w:p>
        </w:tc>
      </w:tr>
      <w:tr w:rsidR="00F92517" w:rsidRPr="00A57C27" w14:paraId="6FFD6D44" w14:textId="77777777" w:rsidTr="00F92517">
        <w:trPr>
          <w:trHeight w:val="520"/>
        </w:trPr>
        <w:tc>
          <w:tcPr>
            <w:tcW w:w="4142" w:type="dxa"/>
            <w:vAlign w:val="center"/>
          </w:tcPr>
          <w:p w14:paraId="2E0DE2B6" w14:textId="77777777" w:rsidR="00F92517" w:rsidRPr="00EC2E69" w:rsidRDefault="00F92517" w:rsidP="00F9251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 xml:space="preserve">INÍCIO: </w:t>
            </w:r>
          </w:p>
        </w:tc>
        <w:tc>
          <w:tcPr>
            <w:tcW w:w="4930" w:type="dxa"/>
            <w:vAlign w:val="center"/>
          </w:tcPr>
          <w:p w14:paraId="65BF1E61" w14:textId="77777777" w:rsidR="00F92517" w:rsidRPr="00EC2E69" w:rsidRDefault="00F92517" w:rsidP="00F92517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EC2E69">
              <w:rPr>
                <w:rFonts w:ascii="Poppins" w:hAnsi="Poppins" w:cs="Poppins"/>
                <w:sz w:val="20"/>
                <w:szCs w:val="20"/>
              </w:rPr>
              <w:t>TÉRMINO:</w:t>
            </w:r>
          </w:p>
        </w:tc>
      </w:tr>
      <w:tr w:rsidR="00F92517" w:rsidRPr="00A57C27" w14:paraId="3B30062E" w14:textId="77777777" w:rsidTr="00F92517">
        <w:trPr>
          <w:trHeight w:val="789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elacomgrade"/>
              <w:tblpPr w:leftFromText="141" w:rightFromText="141" w:vertAnchor="text" w:horzAnchor="margin" w:tblpX="-147" w:tblpY="414"/>
              <w:tblOverlap w:val="never"/>
              <w:tblW w:w="9538" w:type="dxa"/>
              <w:tblLayout w:type="fixed"/>
              <w:tblLook w:val="04A0" w:firstRow="1" w:lastRow="0" w:firstColumn="1" w:lastColumn="0" w:noHBand="0" w:noVBand="1"/>
            </w:tblPr>
            <w:tblGrid>
              <w:gridCol w:w="9066"/>
              <w:gridCol w:w="236"/>
              <w:gridCol w:w="236"/>
            </w:tblGrid>
            <w:tr w:rsidR="00F92517" w:rsidRPr="00A57C27" w14:paraId="2065FA65" w14:textId="77777777" w:rsidTr="00F92517">
              <w:tc>
                <w:tcPr>
                  <w:tcW w:w="9066" w:type="dxa"/>
                  <w:shd w:val="clear" w:color="auto" w:fill="D9D9D9" w:themeFill="background1" w:themeFillShade="D9"/>
                  <w:vAlign w:val="center"/>
                  <w:hideMark/>
                </w:tcPr>
                <w:p w14:paraId="6855B779" w14:textId="77777777" w:rsidR="00EC2E69" w:rsidRDefault="00F92517" w:rsidP="00EC2E69">
                  <w:pPr>
                    <w:rPr>
                      <w:rFonts w:ascii="Poppins" w:hAnsi="Poppins" w:cs="Poppins"/>
                      <w:b/>
                      <w:i/>
                      <w:sz w:val="16"/>
                      <w:szCs w:val="16"/>
                    </w:rPr>
                  </w:pPr>
                  <w:r w:rsidRPr="00A57C27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QUADRO 05</w:t>
                  </w:r>
                  <w:r w:rsidRPr="00A57C27">
                    <w:rPr>
                      <w:rFonts w:ascii="Poppins" w:hAnsi="Poppins" w:cs="Poppins"/>
                      <w:b/>
                      <w:i/>
                      <w:sz w:val="16"/>
                      <w:szCs w:val="16"/>
                    </w:rPr>
                    <w:t xml:space="preserve">: </w:t>
                  </w:r>
                </w:p>
                <w:p w14:paraId="3B6C7AD8" w14:textId="77777777" w:rsidR="00F92517" w:rsidRPr="00A57C27" w:rsidRDefault="00F92517" w:rsidP="00EC2E69">
                  <w:pPr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i/>
                      <w:sz w:val="16"/>
                      <w:szCs w:val="16"/>
                    </w:rPr>
                    <w:t>(Lei </w:t>
                  </w:r>
                  <w:hyperlink r:id="rId9" w:anchor=":~:text=Estabelece%20o%20regime%20jur%C3%ADdico%20das,pol%C3%ADtica%20de%20fomento%20e%20de" w:history="1">
                    <w:r w:rsidRPr="00A57C27">
                      <w:rPr>
                        <w:rFonts w:ascii="Poppins" w:hAnsi="Poppins" w:cs="Poppins"/>
                        <w:i/>
                        <w:sz w:val="16"/>
                        <w:szCs w:val="16"/>
                      </w:rPr>
                      <w:t>13.019</w:t>
                    </w:r>
                  </w:hyperlink>
                  <w:r w:rsidRPr="00A57C27">
                    <w:rPr>
                      <w:rFonts w:ascii="Poppins" w:hAnsi="Poppins" w:cs="Poppins"/>
                      <w:i/>
                      <w:sz w:val="16"/>
                      <w:szCs w:val="16"/>
                    </w:rPr>
                    <w:t>, de 31 de julho de 2014, artigo nº 22, I. "Descrição da realidade que será objeto da parceria, devendo ser demonstrado o nexo entre essa realidade e as atividades ou projetos e metas a serem atingidas"</w:t>
                  </w:r>
                  <w:r w:rsidR="00EC2E69" w:rsidRPr="00A57C27">
                    <w:rPr>
                      <w:rFonts w:ascii="Poppins" w:hAnsi="Poppins" w:cs="Poppins"/>
                      <w:i/>
                      <w:sz w:val="16"/>
                      <w:szCs w:val="16"/>
                    </w:rPr>
                    <w:t>).</w:t>
                  </w:r>
                </w:p>
              </w:tc>
              <w:tc>
                <w:tcPr>
                  <w:tcW w:w="236" w:type="dxa"/>
                  <w:shd w:val="clear" w:color="auto" w:fill="D9D9D9" w:themeFill="background1" w:themeFillShade="D9"/>
                  <w:vAlign w:val="center"/>
                </w:tcPr>
                <w:p w14:paraId="4BB17ACC" w14:textId="77777777" w:rsidR="00F92517" w:rsidRDefault="00F92517">
                  <w:pPr>
                    <w:rPr>
                      <w:rFonts w:ascii="Poppins" w:hAnsi="Poppins" w:cs="Poppins"/>
                      <w:sz w:val="20"/>
                      <w:szCs w:val="20"/>
                    </w:rPr>
                  </w:pPr>
                </w:p>
                <w:p w14:paraId="72C0C524" w14:textId="77777777" w:rsidR="00F92517" w:rsidRDefault="00F92517">
                  <w:pPr>
                    <w:rPr>
                      <w:rFonts w:ascii="Poppins" w:hAnsi="Poppins" w:cs="Poppins"/>
                      <w:sz w:val="20"/>
                      <w:szCs w:val="20"/>
                    </w:rPr>
                  </w:pPr>
                </w:p>
                <w:p w14:paraId="6857D888" w14:textId="77777777" w:rsidR="00F92517" w:rsidRPr="00A57C27" w:rsidRDefault="00F92517" w:rsidP="00F92517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D9D9D9" w:themeFill="background1" w:themeFillShade="D9"/>
                  <w:vAlign w:val="center"/>
                </w:tcPr>
                <w:p w14:paraId="0D1ACD53" w14:textId="77777777" w:rsidR="00F92517" w:rsidRDefault="00F92517">
                  <w:pPr>
                    <w:rPr>
                      <w:rFonts w:ascii="Poppins" w:hAnsi="Poppins" w:cs="Poppins"/>
                      <w:sz w:val="20"/>
                      <w:szCs w:val="20"/>
                    </w:rPr>
                  </w:pPr>
                </w:p>
                <w:p w14:paraId="58439C8D" w14:textId="77777777" w:rsidR="00F92517" w:rsidRDefault="00F92517">
                  <w:pPr>
                    <w:rPr>
                      <w:rFonts w:ascii="Poppins" w:hAnsi="Poppins" w:cs="Poppins"/>
                      <w:sz w:val="20"/>
                      <w:szCs w:val="20"/>
                    </w:rPr>
                  </w:pPr>
                </w:p>
                <w:p w14:paraId="34D9BE4A" w14:textId="77777777" w:rsidR="00F92517" w:rsidRPr="00A57C27" w:rsidRDefault="00F92517" w:rsidP="00F92517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</w:p>
              </w:tc>
            </w:tr>
            <w:tr w:rsidR="00F92517" w:rsidRPr="00A57C27" w14:paraId="6A407AD1" w14:textId="77777777" w:rsidTr="00F92517">
              <w:tc>
                <w:tcPr>
                  <w:tcW w:w="9066" w:type="dxa"/>
                  <w:vAlign w:val="center"/>
                  <w:hideMark/>
                </w:tcPr>
                <w:p w14:paraId="0343C28C" w14:textId="77777777" w:rsidR="00F92517" w:rsidRPr="00A57C27" w:rsidRDefault="00F92517" w:rsidP="00F92517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INTRODUÇÃO</w:t>
                  </w:r>
                </w:p>
              </w:tc>
              <w:tc>
                <w:tcPr>
                  <w:tcW w:w="236" w:type="dxa"/>
                  <w:vAlign w:val="center"/>
                </w:tcPr>
                <w:p w14:paraId="598B1DC5" w14:textId="77777777" w:rsidR="00F92517" w:rsidRPr="00A57C27" w:rsidRDefault="00F92517" w:rsidP="00F92517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4901EF27" w14:textId="77777777" w:rsidR="00F92517" w:rsidRPr="00A57C27" w:rsidRDefault="00F92517" w:rsidP="00F92517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</w:p>
              </w:tc>
            </w:tr>
            <w:tr w:rsidR="00F92517" w:rsidRPr="00A57C27" w14:paraId="4735906F" w14:textId="77777777" w:rsidTr="00F92517">
              <w:tc>
                <w:tcPr>
                  <w:tcW w:w="9066" w:type="dxa"/>
                  <w:vAlign w:val="center"/>
                  <w:hideMark/>
                </w:tcPr>
                <w:p w14:paraId="46B480FD" w14:textId="77777777" w:rsidR="00F92517" w:rsidRPr="00EC2E69" w:rsidRDefault="00F92517" w:rsidP="00EC2E69">
                  <w:pPr>
                    <w:rPr>
                      <w:rFonts w:ascii="Times New Roman" w:hAnsi="Times New Roman" w:cs="Times New Roman"/>
                      <w:color w:val="374151"/>
                      <w:sz w:val="16"/>
                      <w:szCs w:val="16"/>
                    </w:rPr>
                  </w:pPr>
                  <w:r w:rsidRPr="00EC2E69">
                    <w:rPr>
                      <w:rFonts w:ascii="Poppins" w:hAnsi="Poppins" w:cs="Poppins"/>
                      <w:sz w:val="16"/>
                      <w:szCs w:val="16"/>
                    </w:rPr>
                    <w:t>Este quadro deve ser preenchido com um texto que apresente a OSC, descrevendo o seu histórico e o contexto onde está inserida, bem como os serviços prestados, ou seja, um resumo da área de atuação.</w:t>
                  </w:r>
                </w:p>
              </w:tc>
              <w:tc>
                <w:tcPr>
                  <w:tcW w:w="236" w:type="dxa"/>
                  <w:vAlign w:val="center"/>
                </w:tcPr>
                <w:p w14:paraId="15C53451" w14:textId="77777777" w:rsidR="00F92517" w:rsidRDefault="00F92517">
                  <w:pPr>
                    <w:rPr>
                      <w:rFonts w:ascii="Times New Roman" w:hAnsi="Times New Roman" w:cs="Times New Roman"/>
                      <w:color w:val="374151"/>
                      <w:sz w:val="24"/>
                      <w:szCs w:val="24"/>
                    </w:rPr>
                  </w:pPr>
                </w:p>
                <w:p w14:paraId="4974C910" w14:textId="77777777" w:rsidR="00F92517" w:rsidRPr="00A57C27" w:rsidRDefault="00F92517" w:rsidP="00F92517">
                  <w:pPr>
                    <w:jc w:val="left"/>
                    <w:rPr>
                      <w:rFonts w:ascii="Times New Roman" w:hAnsi="Times New Roman" w:cs="Times New Roman"/>
                      <w:color w:val="374151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0524926" w14:textId="77777777" w:rsidR="00F92517" w:rsidRDefault="00F92517">
                  <w:pPr>
                    <w:rPr>
                      <w:rFonts w:ascii="Times New Roman" w:hAnsi="Times New Roman" w:cs="Times New Roman"/>
                      <w:color w:val="374151"/>
                      <w:sz w:val="24"/>
                      <w:szCs w:val="24"/>
                    </w:rPr>
                  </w:pPr>
                </w:p>
                <w:p w14:paraId="0FCD0495" w14:textId="77777777" w:rsidR="00F92517" w:rsidRPr="00A57C27" w:rsidRDefault="00F92517" w:rsidP="00F92517">
                  <w:pPr>
                    <w:jc w:val="left"/>
                    <w:rPr>
                      <w:rFonts w:ascii="Times New Roman" w:hAnsi="Times New Roman" w:cs="Times New Roman"/>
                      <w:color w:val="374151"/>
                      <w:sz w:val="24"/>
                      <w:szCs w:val="24"/>
                    </w:rPr>
                  </w:pPr>
                </w:p>
              </w:tc>
            </w:tr>
          </w:tbl>
          <w:p w14:paraId="6CF2D707" w14:textId="77777777" w:rsidR="00F92517" w:rsidRPr="00A57C27" w:rsidRDefault="00F92517" w:rsidP="003B2EA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C69D612" w14:textId="77777777" w:rsidR="004A1E59" w:rsidRPr="00A57C27" w:rsidRDefault="004A1E59" w:rsidP="003B2EA3">
      <w:pPr>
        <w:spacing w:line="240" w:lineRule="auto"/>
        <w:rPr>
          <w:rFonts w:ascii="Poppins" w:hAnsi="Poppins" w:cs="Poppins"/>
          <w:sz w:val="20"/>
          <w:szCs w:val="20"/>
        </w:rPr>
      </w:pPr>
    </w:p>
    <w:p w14:paraId="434655B1" w14:textId="77777777" w:rsidR="00933847" w:rsidRPr="00A57C27" w:rsidRDefault="00933847" w:rsidP="003B2EA3">
      <w:pPr>
        <w:spacing w:line="240" w:lineRule="auto"/>
        <w:rPr>
          <w:rFonts w:ascii="Poppins" w:hAnsi="Poppins" w:cs="Poppins"/>
          <w:sz w:val="20"/>
          <w:szCs w:val="2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94B85" w:rsidRPr="00A57C27" w14:paraId="5C9EC61C" w14:textId="77777777" w:rsidTr="00F92517">
        <w:tc>
          <w:tcPr>
            <w:tcW w:w="9072" w:type="dxa"/>
            <w:shd w:val="clear" w:color="auto" w:fill="D9D9D9" w:themeFill="background1" w:themeFillShade="D9"/>
            <w:vAlign w:val="center"/>
            <w:hideMark/>
          </w:tcPr>
          <w:p w14:paraId="7C524961" w14:textId="77777777" w:rsidR="00EC2E69" w:rsidRDefault="00B94B85" w:rsidP="00A72B1F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3B2EA3">
              <w:rPr>
                <w:rFonts w:ascii="Poppins" w:hAnsi="Poppins" w:cs="Poppins"/>
                <w:b/>
                <w:sz w:val="20"/>
                <w:szCs w:val="20"/>
              </w:rPr>
              <w:t>QUADRO 06:</w:t>
            </w:r>
            <w:r w:rsidRPr="00A57C2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7BD60585" w14:textId="77777777" w:rsidR="00B94B85" w:rsidRPr="00A57C27" w:rsidRDefault="00B94B85" w:rsidP="00A72B1F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(</w:t>
            </w:r>
            <w:r w:rsidRPr="00A57C27">
              <w:rPr>
                <w:rFonts w:ascii="Poppins" w:hAnsi="Poppins" w:cs="Poppins"/>
                <w:i/>
                <w:sz w:val="16"/>
                <w:szCs w:val="16"/>
              </w:rPr>
              <w:t>Lei </w:t>
            </w:r>
            <w:hyperlink r:id="rId10" w:anchor=":~:text=Estabelece%20o%20regime%20jur%C3%ADdico%20das,pol%C3%ADtica%20de%20fomento%20e%20de" w:history="1">
              <w:r w:rsidRPr="00A57C27">
                <w:rPr>
                  <w:rFonts w:ascii="Poppins" w:hAnsi="Poppins" w:cs="Poppins"/>
                  <w:i/>
                  <w:sz w:val="16"/>
                  <w:szCs w:val="16"/>
                </w:rPr>
                <w:t>13.019</w:t>
              </w:r>
            </w:hyperlink>
            <w:r w:rsidRPr="00A57C27">
              <w:rPr>
                <w:rFonts w:ascii="Poppins" w:hAnsi="Poppins" w:cs="Poppins"/>
                <w:i/>
                <w:sz w:val="16"/>
                <w:szCs w:val="16"/>
              </w:rPr>
              <w:t>, de 31 de julho de 2014, artigo nº 22, I. "Descrição da realidade que será objeto da parceria, devendo ser demonstrado o nexo entre essa realidade e as atividades ou projetos e metas a serem atingidas"</w:t>
            </w:r>
            <w:r w:rsidR="00EC2E69" w:rsidRPr="00A57C27">
              <w:rPr>
                <w:rFonts w:ascii="Poppins" w:hAnsi="Poppins" w:cs="Poppins"/>
                <w:i/>
                <w:sz w:val="16"/>
                <w:szCs w:val="16"/>
              </w:rPr>
              <w:t>).</w:t>
            </w:r>
          </w:p>
        </w:tc>
      </w:tr>
      <w:tr w:rsidR="00B94B85" w:rsidRPr="00A57C27" w14:paraId="2750638D" w14:textId="77777777" w:rsidTr="00F92517">
        <w:tc>
          <w:tcPr>
            <w:tcW w:w="9072" w:type="dxa"/>
            <w:vAlign w:val="center"/>
            <w:hideMark/>
          </w:tcPr>
          <w:p w14:paraId="522317AF" w14:textId="77777777" w:rsidR="00B94B85" w:rsidRPr="003B2EA3" w:rsidRDefault="00B94B85" w:rsidP="00A72B1F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3B2EA3">
              <w:rPr>
                <w:rFonts w:ascii="Poppins" w:hAnsi="Poppins" w:cs="Poppins"/>
                <w:b/>
                <w:sz w:val="20"/>
                <w:szCs w:val="20"/>
              </w:rPr>
              <w:t>JUSTIFICATIVA DO SERVIÇO A SER EXECUTADO</w:t>
            </w:r>
          </w:p>
        </w:tc>
      </w:tr>
      <w:tr w:rsidR="00B94B85" w:rsidRPr="00A57C27" w14:paraId="12B385F5" w14:textId="77777777" w:rsidTr="00F92517">
        <w:tc>
          <w:tcPr>
            <w:tcW w:w="9072" w:type="dxa"/>
            <w:vAlign w:val="center"/>
            <w:hideMark/>
          </w:tcPr>
          <w:p w14:paraId="5207DCEE" w14:textId="77777777" w:rsidR="00B94B85" w:rsidRPr="00EC2E69" w:rsidRDefault="00B94B85" w:rsidP="00EC2E69">
            <w:pPr>
              <w:jc w:val="left"/>
              <w:rPr>
                <w:rFonts w:ascii="Poppins" w:hAnsi="Poppins" w:cs="Poppins"/>
                <w:sz w:val="16"/>
                <w:szCs w:val="16"/>
              </w:rPr>
            </w:pPr>
            <w:r w:rsidRPr="00EC2E69">
              <w:rPr>
                <w:rFonts w:ascii="Poppins" w:hAnsi="Poppins" w:cs="Poppins"/>
                <w:sz w:val="16"/>
                <w:szCs w:val="16"/>
              </w:rPr>
              <w:t>Este quadro deve ser preenchido com a Nomenclatura e a Descrição do Serviço, conforme a Tipificação Nacional</w:t>
            </w:r>
            <w:r w:rsidR="00CD6142" w:rsidRPr="00EC2E69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3B2EA3" w:rsidRPr="00EC2E69">
              <w:rPr>
                <w:rFonts w:ascii="Poppins" w:hAnsi="Poppins" w:cs="Poppins"/>
                <w:sz w:val="16"/>
                <w:szCs w:val="16"/>
              </w:rPr>
              <w:t>dos Serviços</w:t>
            </w:r>
            <w:r w:rsidRPr="00EC2E69">
              <w:rPr>
                <w:rFonts w:ascii="Poppins" w:hAnsi="Poppins" w:cs="Poppins"/>
                <w:sz w:val="16"/>
                <w:szCs w:val="16"/>
              </w:rPr>
              <w:t>.</w:t>
            </w:r>
          </w:p>
        </w:tc>
      </w:tr>
      <w:tr w:rsidR="00B94B85" w:rsidRPr="00A57C27" w14:paraId="40DEB72B" w14:textId="77777777" w:rsidTr="00F92517">
        <w:trPr>
          <w:trHeight w:val="2351"/>
        </w:trPr>
        <w:tc>
          <w:tcPr>
            <w:tcW w:w="9072" w:type="dxa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elacomgrade"/>
              <w:tblpPr w:leftFromText="141" w:rightFromText="141" w:vertAnchor="text" w:horzAnchor="margin" w:tblpX="-147" w:tblpY="414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2756"/>
              <w:gridCol w:w="3023"/>
            </w:tblGrid>
            <w:tr w:rsidR="003B2EA3" w:rsidRPr="00A57C27" w14:paraId="48081FB4" w14:textId="77777777" w:rsidTr="003B2EA3">
              <w:tc>
                <w:tcPr>
                  <w:tcW w:w="9067" w:type="dxa"/>
                  <w:gridSpan w:val="3"/>
                  <w:shd w:val="clear" w:color="auto" w:fill="D9D9D9" w:themeFill="background1" w:themeFillShade="D9"/>
                  <w:hideMark/>
                </w:tcPr>
                <w:p w14:paraId="0C26C646" w14:textId="77777777" w:rsidR="00EC2E69" w:rsidRDefault="003B2EA3" w:rsidP="00EC2E69">
                  <w:pPr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3B2EA3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 xml:space="preserve">QUADRO 07: </w:t>
                  </w:r>
                </w:p>
                <w:p w14:paraId="46911CBC" w14:textId="77777777" w:rsidR="003B2EA3" w:rsidRPr="00A57C27" w:rsidRDefault="003B2EA3" w:rsidP="00EC2E69">
                  <w:pPr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(</w:t>
                  </w:r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Lei </w:t>
                  </w:r>
                  <w:hyperlink r:id="rId11" w:anchor=":~:text=Estabelece%20o%20regime%20jur%C3%ADdico%20das,pol%C3%ADtica%20de%20fomento%20e%20de" w:history="1">
                    <w:r w:rsidRPr="00A57C27">
                      <w:rPr>
                        <w:rFonts w:ascii="Poppins" w:hAnsi="Poppins" w:cs="Poppins"/>
                        <w:sz w:val="16"/>
                        <w:szCs w:val="16"/>
                      </w:rPr>
                      <w:t>13.019</w:t>
                    </w:r>
                  </w:hyperlink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, de 31 de julho de 2014, artigo nº 22, II. "descrição de metas a serem atingidas e de atividades ou projetos a serem executados").</w:t>
                  </w: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B2EA3" w:rsidRPr="00A57C27" w14:paraId="10BB0041" w14:textId="77777777" w:rsidTr="00A72B1F">
              <w:tc>
                <w:tcPr>
                  <w:tcW w:w="9067" w:type="dxa"/>
                  <w:gridSpan w:val="3"/>
                  <w:vAlign w:val="center"/>
                  <w:hideMark/>
                </w:tcPr>
                <w:p w14:paraId="7AB51A33" w14:textId="77777777" w:rsidR="003B2EA3" w:rsidRPr="003B2EA3" w:rsidRDefault="003B2EA3" w:rsidP="00A72B1F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3B2EA3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NÚMERO DE REFERÊNCIAS PACTUADAS:</w:t>
                  </w:r>
                </w:p>
              </w:tc>
            </w:tr>
            <w:tr w:rsidR="003B2EA3" w:rsidRPr="00A57C27" w14:paraId="0AECC7B1" w14:textId="77777777" w:rsidTr="002C459B">
              <w:tc>
                <w:tcPr>
                  <w:tcW w:w="3288" w:type="dxa"/>
                  <w:shd w:val="clear" w:color="auto" w:fill="D9D9D9" w:themeFill="background1" w:themeFillShade="D9"/>
                  <w:vAlign w:val="center"/>
                  <w:hideMark/>
                </w:tcPr>
                <w:p w14:paraId="71057C7A" w14:textId="77777777" w:rsidR="003B2EA3" w:rsidRPr="003B2EA3" w:rsidRDefault="003B2EA3" w:rsidP="00A72B1F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3B2EA3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OBJETIVOS DO SERVIÇO</w:t>
                  </w:r>
                </w:p>
              </w:tc>
              <w:tc>
                <w:tcPr>
                  <w:tcW w:w="2756" w:type="dxa"/>
                  <w:shd w:val="clear" w:color="auto" w:fill="D9D9D9" w:themeFill="background1" w:themeFillShade="D9"/>
                  <w:vAlign w:val="center"/>
                  <w:hideMark/>
                </w:tcPr>
                <w:p w14:paraId="7A853D5E" w14:textId="77777777" w:rsidR="003B2EA3" w:rsidRPr="003B2EA3" w:rsidRDefault="003B2EA3" w:rsidP="00A72B1F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3B2EA3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METAS</w:t>
                  </w:r>
                </w:p>
              </w:tc>
              <w:tc>
                <w:tcPr>
                  <w:tcW w:w="3023" w:type="dxa"/>
                  <w:shd w:val="clear" w:color="auto" w:fill="D9D9D9" w:themeFill="background1" w:themeFillShade="D9"/>
                  <w:vAlign w:val="center"/>
                  <w:hideMark/>
                </w:tcPr>
                <w:p w14:paraId="64903276" w14:textId="77777777" w:rsidR="003B2EA3" w:rsidRPr="003B2EA3" w:rsidRDefault="003B2EA3" w:rsidP="00A72B1F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2C459B">
                    <w:rPr>
                      <w:rFonts w:ascii="Poppins" w:hAnsi="Poppins" w:cs="Poppins"/>
                      <w:b/>
                      <w:sz w:val="20"/>
                      <w:szCs w:val="20"/>
                      <w:shd w:val="clear" w:color="auto" w:fill="D9D9D9" w:themeFill="background1" w:themeFillShade="D9"/>
                    </w:rPr>
                    <w:t>ATIV</w:t>
                  </w:r>
                  <w:r w:rsidRPr="003B2EA3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IDADES DE EXECUÇÃO</w:t>
                  </w:r>
                </w:p>
              </w:tc>
            </w:tr>
            <w:tr w:rsidR="003B2EA3" w:rsidRPr="00A57C27" w14:paraId="308496CA" w14:textId="77777777" w:rsidTr="00A72B1F">
              <w:trPr>
                <w:trHeight w:val="1957"/>
              </w:trPr>
              <w:tc>
                <w:tcPr>
                  <w:tcW w:w="3288" w:type="dxa"/>
                  <w:vAlign w:val="center"/>
                  <w:hideMark/>
                </w:tcPr>
                <w:p w14:paraId="38B57737" w14:textId="77777777" w:rsidR="003B2EA3" w:rsidRPr="00A57C27" w:rsidRDefault="003B2EA3" w:rsidP="00A72B1F">
                  <w:pPr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Esta coluna deve ser preenchida com a enumeração dos objetivos do Serviço que será executado, ou seja, o que se almeja alcançar através do atingimento da(s) meta(s) a ele(s) referente(s). Os objetivos devem estar de acordo com os previstos na Tipificação Nacional dos Serviços Socioassistenciais para o serviço a ser executado.</w:t>
                  </w:r>
                </w:p>
              </w:tc>
              <w:tc>
                <w:tcPr>
                  <w:tcW w:w="2756" w:type="dxa"/>
                  <w:vAlign w:val="center"/>
                  <w:hideMark/>
                </w:tcPr>
                <w:p w14:paraId="24AB4F60" w14:textId="77777777" w:rsidR="003B2EA3" w:rsidRPr="00A57C27" w:rsidRDefault="003B2EA3" w:rsidP="00A72B1F">
                  <w:pPr>
                    <w:spacing w:after="200" w:line="276" w:lineRule="auto"/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Esta coluna deve ser preenchida com a meta quantitativa que se deseja alcançar em cada Objetivo.</w:t>
                  </w:r>
                </w:p>
              </w:tc>
              <w:tc>
                <w:tcPr>
                  <w:tcW w:w="3023" w:type="dxa"/>
                  <w:vAlign w:val="center"/>
                  <w:hideMark/>
                </w:tcPr>
                <w:p w14:paraId="5B10D9E9" w14:textId="77777777" w:rsidR="003B2EA3" w:rsidRPr="00A57C27" w:rsidRDefault="003B2EA3" w:rsidP="00A72B1F">
                  <w:pPr>
                    <w:spacing w:after="200" w:line="276" w:lineRule="auto"/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Esta coluna deve ser preenchida com a enumeração das atividades através das quais se pretende atingir a(s) meta(s). Para cada meta enumerada na coluna anterior pode-se listar uma ou mais atividades.</w:t>
                  </w:r>
                </w:p>
              </w:tc>
            </w:tr>
          </w:tbl>
          <w:p w14:paraId="6999805F" w14:textId="77777777" w:rsidR="00B94B85" w:rsidRPr="003B2EA3" w:rsidRDefault="00B94B85" w:rsidP="00A72B1F">
            <w:pPr>
              <w:spacing w:after="200" w:line="276" w:lineRule="auto"/>
              <w:jc w:val="left"/>
              <w:rPr>
                <w:rFonts w:ascii="Times New Roman" w:hAnsi="Times New Roman" w:cs="Times New Roman"/>
                <w:iCs/>
                <w:color w:val="374151"/>
                <w:sz w:val="24"/>
                <w:szCs w:val="24"/>
              </w:rPr>
            </w:pPr>
          </w:p>
        </w:tc>
      </w:tr>
    </w:tbl>
    <w:p w14:paraId="3B25D3B9" w14:textId="77777777" w:rsidR="00F92517" w:rsidRPr="00A57C27" w:rsidRDefault="00F92517" w:rsidP="00557A4D">
      <w:pPr>
        <w:rPr>
          <w:rFonts w:ascii="Poppins" w:hAnsi="Poppins" w:cs="Poppins"/>
          <w:sz w:val="20"/>
          <w:szCs w:val="20"/>
        </w:rPr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67"/>
        <w:gridCol w:w="536"/>
        <w:gridCol w:w="574"/>
        <w:gridCol w:w="717"/>
        <w:gridCol w:w="717"/>
        <w:gridCol w:w="716"/>
      </w:tblGrid>
      <w:tr w:rsidR="00CD6142" w:rsidRPr="00A57C27" w14:paraId="63FBBFCB" w14:textId="77777777" w:rsidTr="009C2A97">
        <w:tc>
          <w:tcPr>
            <w:tcW w:w="9072" w:type="dxa"/>
            <w:gridSpan w:val="13"/>
            <w:shd w:val="clear" w:color="auto" w:fill="D9D9D9" w:themeFill="background1" w:themeFillShade="D9"/>
            <w:vAlign w:val="center"/>
            <w:hideMark/>
          </w:tcPr>
          <w:p w14:paraId="353837A6" w14:textId="77777777" w:rsidR="00EC2E69" w:rsidRDefault="00041813" w:rsidP="00EC2E69">
            <w:pPr>
              <w:rPr>
                <w:rFonts w:ascii="Poppins" w:hAnsi="Poppins" w:cs="Poppins"/>
                <w:sz w:val="20"/>
                <w:szCs w:val="20"/>
              </w:rPr>
            </w:pPr>
            <w:r w:rsidRPr="003B2EA3">
              <w:rPr>
                <w:rFonts w:ascii="Poppins" w:hAnsi="Poppins" w:cs="Poppins"/>
                <w:b/>
                <w:sz w:val="20"/>
                <w:szCs w:val="20"/>
              </w:rPr>
              <w:t xml:space="preserve">QUADRO </w:t>
            </w:r>
            <w:r w:rsidR="003B2EA3" w:rsidRPr="003B2EA3">
              <w:rPr>
                <w:rFonts w:ascii="Poppins" w:hAnsi="Poppins" w:cs="Poppins"/>
                <w:b/>
                <w:sz w:val="20"/>
                <w:szCs w:val="20"/>
              </w:rPr>
              <w:t>08</w:t>
            </w:r>
            <w:r w:rsidR="003B2EA3" w:rsidRPr="00A57C27">
              <w:rPr>
                <w:rFonts w:ascii="Poppins" w:hAnsi="Poppins" w:cs="Poppins"/>
                <w:sz w:val="20"/>
                <w:szCs w:val="20"/>
              </w:rPr>
              <w:t xml:space="preserve">: </w:t>
            </w:r>
          </w:p>
          <w:p w14:paraId="48BBB42B" w14:textId="77777777" w:rsidR="00CD6142" w:rsidRPr="00A57C27" w:rsidRDefault="00CD6142" w:rsidP="00EC2E69">
            <w:pPr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(</w:t>
            </w:r>
            <w:r w:rsidRPr="00A57C27">
              <w:rPr>
                <w:rFonts w:ascii="Poppins" w:hAnsi="Poppins" w:cs="Poppins"/>
                <w:i/>
                <w:sz w:val="16"/>
                <w:szCs w:val="16"/>
              </w:rPr>
              <w:t>Lei </w:t>
            </w:r>
            <w:hyperlink r:id="rId12" w:anchor=":~:text=Estabelece%20o%20regime%20jur%C3%ADdico%20das,pol%C3%ADtica%20de%20fomento%20e%20de" w:history="1">
              <w:r w:rsidRPr="00A57C27">
                <w:rPr>
                  <w:rFonts w:ascii="Poppins" w:hAnsi="Poppins" w:cs="Poppins"/>
                  <w:i/>
                  <w:sz w:val="16"/>
                  <w:szCs w:val="16"/>
                </w:rPr>
                <w:t>13.019</w:t>
              </w:r>
            </w:hyperlink>
            <w:r w:rsidRPr="00A57C27">
              <w:rPr>
                <w:rFonts w:ascii="Poppins" w:hAnsi="Poppins" w:cs="Poppins"/>
                <w:i/>
                <w:sz w:val="16"/>
                <w:szCs w:val="16"/>
              </w:rPr>
              <w:t>, de 31 de julho de 2014, artigo nº 22, III. "forma de execução das atividades ou dos projetos e de cumprimento das metas a eles atreladas"</w:t>
            </w:r>
            <w:r w:rsidR="00EC2E69" w:rsidRPr="00A57C27">
              <w:rPr>
                <w:rFonts w:ascii="Poppins" w:hAnsi="Poppins" w:cs="Poppins"/>
                <w:i/>
                <w:sz w:val="16"/>
                <w:szCs w:val="16"/>
              </w:rPr>
              <w:t>).</w:t>
            </w:r>
            <w:r w:rsidR="00041813" w:rsidRPr="00A57C27">
              <w:rPr>
                <w:rFonts w:ascii="Poppins" w:hAnsi="Poppins" w:cs="Poppins"/>
                <w:i/>
                <w:sz w:val="16"/>
                <w:szCs w:val="16"/>
              </w:rPr>
              <w:t xml:space="preserve"> </w:t>
            </w:r>
          </w:p>
        </w:tc>
      </w:tr>
      <w:tr w:rsidR="00041813" w:rsidRPr="00A57C27" w14:paraId="45FB9AB0" w14:textId="77777777" w:rsidTr="009C2A97">
        <w:tc>
          <w:tcPr>
            <w:tcW w:w="9072" w:type="dxa"/>
            <w:gridSpan w:val="13"/>
            <w:vAlign w:val="center"/>
          </w:tcPr>
          <w:p w14:paraId="4BF9B758" w14:textId="77777777" w:rsidR="00041813" w:rsidRPr="003B2EA3" w:rsidRDefault="00041813" w:rsidP="00A72B1F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3B2EA3">
              <w:rPr>
                <w:rFonts w:ascii="Poppins" w:hAnsi="Poppins" w:cs="Poppins"/>
                <w:b/>
                <w:sz w:val="20"/>
                <w:szCs w:val="20"/>
              </w:rPr>
              <w:t>CRONOGRAMA DE EXECUÇÃO DE ATIVIDADES:</w:t>
            </w:r>
          </w:p>
        </w:tc>
      </w:tr>
      <w:tr w:rsidR="00A72B1F" w:rsidRPr="003B2EA3" w14:paraId="232D73B0" w14:textId="77777777" w:rsidTr="009C2A97"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606A251B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3B2EA3">
              <w:rPr>
                <w:rFonts w:ascii="Poppins" w:hAnsi="Poppins" w:cs="Poppins"/>
                <w:b/>
                <w:sz w:val="20"/>
                <w:szCs w:val="20"/>
              </w:rPr>
              <w:t>ATIVIDADES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631E6E79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1º mês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8106DA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2º mês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F0AC70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3º mês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45143D52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4º mês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815DB6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5º</w:t>
            </w:r>
          </w:p>
          <w:p w14:paraId="61F4F0AC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mês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C1E35C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6º mês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053BF0FB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7º mês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67987545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8º mês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  <w:hideMark/>
          </w:tcPr>
          <w:p w14:paraId="5ED7B8B9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9º mês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14D67730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10º mês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2A72816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11º mês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  <w:hideMark/>
          </w:tcPr>
          <w:p w14:paraId="61B97795" w14:textId="77777777" w:rsidR="00CD6142" w:rsidRPr="003B2EA3" w:rsidRDefault="00CD6142" w:rsidP="00A72B1F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3B2EA3">
              <w:rPr>
                <w:rFonts w:ascii="Poppins" w:hAnsi="Poppins" w:cs="Poppins"/>
                <w:b/>
                <w:sz w:val="14"/>
                <w:szCs w:val="16"/>
              </w:rPr>
              <w:t>12º mês</w:t>
            </w:r>
          </w:p>
        </w:tc>
      </w:tr>
      <w:tr w:rsidR="00CD6142" w:rsidRPr="00A57C27" w14:paraId="754531F9" w14:textId="77777777" w:rsidTr="009C2A97">
        <w:trPr>
          <w:trHeight w:val="2001"/>
        </w:trPr>
        <w:tc>
          <w:tcPr>
            <w:tcW w:w="1843" w:type="dxa"/>
            <w:vAlign w:val="center"/>
            <w:hideMark/>
          </w:tcPr>
          <w:p w14:paraId="21BBE847" w14:textId="77777777" w:rsidR="00CD6142" w:rsidRPr="00A57C27" w:rsidRDefault="00CD6142" w:rsidP="00EC2E69">
            <w:pPr>
              <w:jc w:val="left"/>
              <w:rPr>
                <w:rFonts w:ascii="Times New Roman" w:hAnsi="Times New Roman" w:cs="Times New Roman"/>
                <w:color w:val="374151"/>
                <w:sz w:val="16"/>
                <w:szCs w:val="16"/>
              </w:rPr>
            </w:pPr>
            <w:r w:rsidRPr="00A57C27">
              <w:rPr>
                <w:rFonts w:ascii="Poppins" w:hAnsi="Poppins" w:cs="Poppins"/>
                <w:sz w:val="16"/>
                <w:szCs w:val="16"/>
              </w:rPr>
              <w:t>Esta coluna dever ser preenchida com a enumeração das atividades listadas na terceira coluna do quadro Nº 07</w:t>
            </w:r>
            <w:r w:rsidRPr="00A57C27"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40CAAE41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8BD1E0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FF452F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0DE87F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9D5AD4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B2593E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16A4C0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3BB0BB9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69BDBE54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F3B7BC0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807496C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A987173" w14:textId="77777777" w:rsidR="00CD6142" w:rsidRPr="00A57C27" w:rsidRDefault="00CD6142" w:rsidP="003B2EA3">
            <w:pPr>
              <w:spacing w:after="200" w:line="276" w:lineRule="auto"/>
              <w:jc w:val="lef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A72B1F" w:rsidRPr="00A57C27" w14:paraId="618E779B" w14:textId="77777777" w:rsidTr="009C2A97">
        <w:trPr>
          <w:trHeight w:val="1552"/>
        </w:trPr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pPr w:leftFromText="141" w:rightFromText="141" w:vertAnchor="text" w:horzAnchor="margin" w:tblpY="242"/>
              <w:tblOverlap w:val="never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374"/>
              <w:gridCol w:w="1872"/>
              <w:gridCol w:w="4826"/>
            </w:tblGrid>
            <w:tr w:rsidR="00C70B0E" w:rsidRPr="00A57C27" w14:paraId="2BF02C97" w14:textId="77777777" w:rsidTr="00C70B0E">
              <w:tc>
                <w:tcPr>
                  <w:tcW w:w="9072" w:type="dxa"/>
                  <w:gridSpan w:val="3"/>
                  <w:shd w:val="clear" w:color="auto" w:fill="D9D9D9" w:themeFill="background1" w:themeFillShade="D9"/>
                  <w:vAlign w:val="center"/>
                  <w:hideMark/>
                </w:tcPr>
                <w:p w14:paraId="7A9B1E8E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72B1F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QUADRO 09:</w:t>
                  </w: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 xml:space="preserve"> “</w:t>
                  </w:r>
                  <w:r w:rsidRPr="00A57C27">
                    <w:rPr>
                      <w:rFonts w:ascii="Poppins" w:hAnsi="Poppins" w:cs="Poppins"/>
                      <w:i/>
                      <w:sz w:val="16"/>
                      <w:szCs w:val="16"/>
                    </w:rPr>
                    <w:t>Este quadro deve ser preenchido com a apresentação da lista completa dos trabalhadores que atuarão na execução das atividades propostas no quadro número 07</w:t>
                  </w: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”.</w:t>
                  </w:r>
                </w:p>
              </w:tc>
            </w:tr>
            <w:tr w:rsidR="00C70B0E" w:rsidRPr="00A57C27" w14:paraId="5E88E418" w14:textId="77777777" w:rsidTr="00C70B0E">
              <w:tc>
                <w:tcPr>
                  <w:tcW w:w="9072" w:type="dxa"/>
                  <w:gridSpan w:val="3"/>
                  <w:vAlign w:val="center"/>
                  <w:hideMark/>
                </w:tcPr>
                <w:p w14:paraId="37EB7233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RECURSOS HUMANOS:</w:t>
                  </w:r>
                </w:p>
              </w:tc>
            </w:tr>
            <w:tr w:rsidR="00C70B0E" w:rsidRPr="00A57C27" w14:paraId="4954D0E9" w14:textId="77777777" w:rsidTr="00C70B0E">
              <w:tc>
                <w:tcPr>
                  <w:tcW w:w="9072" w:type="dxa"/>
                  <w:gridSpan w:val="3"/>
                  <w:vAlign w:val="center"/>
                  <w:hideMark/>
                </w:tcPr>
                <w:p w14:paraId="44A35731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 xml:space="preserve">NOME: </w:t>
                  </w:r>
                </w:p>
              </w:tc>
            </w:tr>
            <w:tr w:rsidR="00C70B0E" w:rsidRPr="00A57C27" w14:paraId="5D3550B2" w14:textId="77777777" w:rsidTr="00C70B0E">
              <w:trPr>
                <w:trHeight w:val="375"/>
              </w:trPr>
              <w:tc>
                <w:tcPr>
                  <w:tcW w:w="2374" w:type="dxa"/>
                  <w:vAlign w:val="center"/>
                  <w:hideMark/>
                </w:tcPr>
                <w:p w14:paraId="55DF59E1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PROFISSÃO:</w:t>
                  </w:r>
                </w:p>
              </w:tc>
              <w:tc>
                <w:tcPr>
                  <w:tcW w:w="1872" w:type="dxa"/>
                  <w:vAlign w:val="center"/>
                  <w:hideMark/>
                </w:tcPr>
                <w:p w14:paraId="7487E168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FUNÇÃO:</w:t>
                  </w:r>
                </w:p>
              </w:tc>
              <w:tc>
                <w:tcPr>
                  <w:tcW w:w="4826" w:type="dxa"/>
                  <w:vAlign w:val="center"/>
                  <w:hideMark/>
                </w:tcPr>
                <w:p w14:paraId="1BDF365D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VÍNCULO:</w:t>
                  </w:r>
                </w:p>
              </w:tc>
            </w:tr>
            <w:tr w:rsidR="00C70B0E" w:rsidRPr="00A57C27" w14:paraId="0D5DD96A" w14:textId="77777777" w:rsidTr="00C70B0E">
              <w:trPr>
                <w:trHeight w:val="397"/>
              </w:trPr>
              <w:tc>
                <w:tcPr>
                  <w:tcW w:w="2374" w:type="dxa"/>
                  <w:vAlign w:val="center"/>
                  <w:hideMark/>
                </w:tcPr>
                <w:p w14:paraId="61659E5E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1872" w:type="dxa"/>
                  <w:vAlign w:val="center"/>
                  <w:hideMark/>
                </w:tcPr>
                <w:p w14:paraId="127976F6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CARGA HORÁRIA:</w:t>
                  </w:r>
                </w:p>
              </w:tc>
              <w:tc>
                <w:tcPr>
                  <w:tcW w:w="4826" w:type="dxa"/>
                  <w:vAlign w:val="center"/>
                  <w:hideMark/>
                </w:tcPr>
                <w:p w14:paraId="58D563AD" w14:textId="77777777" w:rsidR="00C70B0E" w:rsidRPr="00A57C27" w:rsidRDefault="00C70B0E" w:rsidP="00C70B0E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>INÍCIO DA FUNÇÃO:</w:t>
                  </w:r>
                </w:p>
              </w:tc>
            </w:tr>
          </w:tbl>
          <w:p w14:paraId="646A6AC2" w14:textId="77777777" w:rsidR="00A72B1F" w:rsidRPr="00A57C27" w:rsidRDefault="00A72B1F" w:rsidP="00EC2E69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</w:tc>
      </w:tr>
    </w:tbl>
    <w:p w14:paraId="318F5B10" w14:textId="77777777" w:rsidR="003A3EF3" w:rsidRPr="00A57C27" w:rsidRDefault="003A3EF3" w:rsidP="00557A4D">
      <w:pPr>
        <w:rPr>
          <w:rFonts w:ascii="Poppins" w:hAnsi="Poppins" w:cs="Poppins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="-68" w:tblpY="-114"/>
        <w:tblOverlap w:val="never"/>
        <w:tblW w:w="9359" w:type="dxa"/>
        <w:tblLayout w:type="fixed"/>
        <w:tblLook w:val="04A0" w:firstRow="1" w:lastRow="0" w:firstColumn="1" w:lastColumn="0" w:noHBand="0" w:noVBand="1"/>
      </w:tblPr>
      <w:tblGrid>
        <w:gridCol w:w="9039"/>
        <w:gridCol w:w="238"/>
        <w:gridCol w:w="82"/>
      </w:tblGrid>
      <w:tr w:rsidR="00EC2E69" w:rsidRPr="00A57C27" w14:paraId="43DC552D" w14:textId="77777777" w:rsidTr="004D0991">
        <w:tc>
          <w:tcPr>
            <w:tcW w:w="9039" w:type="dxa"/>
            <w:shd w:val="clear" w:color="auto" w:fill="D9D9D9" w:themeFill="background1" w:themeFillShade="D9"/>
            <w:vAlign w:val="center"/>
            <w:hideMark/>
          </w:tcPr>
          <w:p w14:paraId="63A541E9" w14:textId="77777777" w:rsidR="00EC2E69" w:rsidRPr="00EC2E69" w:rsidRDefault="00EC2E69" w:rsidP="004D0991">
            <w:pPr>
              <w:rPr>
                <w:rFonts w:ascii="Poppins" w:hAnsi="Poppins" w:cs="Poppins"/>
                <w:sz w:val="20"/>
                <w:szCs w:val="16"/>
              </w:rPr>
            </w:pPr>
            <w:r w:rsidRPr="00EC2E69">
              <w:rPr>
                <w:rFonts w:ascii="Poppins" w:hAnsi="Poppins" w:cs="Poppins"/>
                <w:b/>
                <w:sz w:val="20"/>
                <w:szCs w:val="16"/>
              </w:rPr>
              <w:lastRenderedPageBreak/>
              <w:t>QUADRO 10:</w:t>
            </w:r>
            <w:r w:rsidRPr="00EC2E69">
              <w:rPr>
                <w:rFonts w:ascii="Poppins" w:hAnsi="Poppins" w:cs="Poppins"/>
                <w:sz w:val="20"/>
                <w:szCs w:val="16"/>
              </w:rPr>
              <w:t xml:space="preserve"> </w:t>
            </w:r>
          </w:p>
          <w:p w14:paraId="55DE8453" w14:textId="77777777" w:rsidR="00EC2E69" w:rsidRPr="00EC2E69" w:rsidRDefault="00EC2E69" w:rsidP="004D0991">
            <w:pPr>
              <w:rPr>
                <w:rFonts w:ascii="Poppins" w:hAnsi="Poppins" w:cs="Poppins"/>
                <w:i/>
                <w:sz w:val="16"/>
                <w:szCs w:val="16"/>
              </w:rPr>
            </w:pPr>
            <w:r w:rsidRPr="00EC2E69">
              <w:rPr>
                <w:rFonts w:ascii="Poppins" w:hAnsi="Poppins" w:cs="Poppins"/>
                <w:sz w:val="16"/>
                <w:szCs w:val="16"/>
              </w:rPr>
              <w:t>“</w:t>
            </w:r>
            <w:r w:rsidRPr="00EC2E69">
              <w:rPr>
                <w:rFonts w:ascii="Poppins" w:hAnsi="Poppins" w:cs="Poppins"/>
                <w:i/>
                <w:sz w:val="16"/>
                <w:szCs w:val="16"/>
              </w:rPr>
              <w:t>Este quadro deve ser preenchido com a listagem dos recursos materiais que serão usados na execução das atividades propostas na terceira coluna do quadro nº 07</w:t>
            </w:r>
            <w:r w:rsidRPr="00EC2E69">
              <w:rPr>
                <w:rFonts w:ascii="Poppins" w:hAnsi="Poppins" w:cs="Poppins"/>
                <w:sz w:val="16"/>
                <w:szCs w:val="16"/>
              </w:rPr>
              <w:t>.”.</w:t>
            </w:r>
          </w:p>
        </w:tc>
        <w:tc>
          <w:tcPr>
            <w:tcW w:w="32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4874795" w14:textId="77777777" w:rsidR="00EC2E69" w:rsidRDefault="00EC2E69" w:rsidP="004D0991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  <w:p w14:paraId="64D1FA64" w14:textId="77777777" w:rsidR="00EC2E69" w:rsidRDefault="00EC2E69" w:rsidP="004D0991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  <w:p w14:paraId="667FB14E" w14:textId="77777777" w:rsidR="00EC2E69" w:rsidRDefault="00EC2E69" w:rsidP="004D0991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  <w:p w14:paraId="4BC1FB84" w14:textId="77777777" w:rsidR="00EC2E69" w:rsidRDefault="00EC2E69" w:rsidP="004D0991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  <w:p w14:paraId="6BDACC4B" w14:textId="77777777" w:rsidR="00EC2E69" w:rsidRPr="00A57C27" w:rsidRDefault="00EC2E69" w:rsidP="004D0991">
            <w:pPr>
              <w:spacing w:line="27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C2E69" w:rsidRPr="00A57C27" w14:paraId="0DB4CB39" w14:textId="77777777" w:rsidTr="004D0991">
        <w:tc>
          <w:tcPr>
            <w:tcW w:w="9039" w:type="dxa"/>
            <w:vAlign w:val="center"/>
            <w:hideMark/>
          </w:tcPr>
          <w:p w14:paraId="76BC89F8" w14:textId="77777777" w:rsidR="00EC2E69" w:rsidRPr="00A72B1F" w:rsidRDefault="00EC2E69" w:rsidP="004D0991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72B1F">
              <w:rPr>
                <w:rFonts w:ascii="Poppins" w:hAnsi="Poppins" w:cs="Poppins"/>
                <w:b/>
                <w:sz w:val="20"/>
                <w:szCs w:val="20"/>
              </w:rPr>
              <w:t>RECURSOS MATERIAIS:</w:t>
            </w:r>
          </w:p>
        </w:tc>
        <w:tc>
          <w:tcPr>
            <w:tcW w:w="320" w:type="dxa"/>
            <w:gridSpan w:val="2"/>
            <w:vMerge/>
            <w:tcBorders>
              <w:right w:val="nil"/>
            </w:tcBorders>
            <w:vAlign w:val="center"/>
          </w:tcPr>
          <w:p w14:paraId="3A05DB24" w14:textId="77777777" w:rsidR="00EC2E69" w:rsidRPr="00A72B1F" w:rsidRDefault="00EC2E69" w:rsidP="004D0991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EC2E69" w:rsidRPr="00A57C27" w14:paraId="5C0E8F24" w14:textId="77777777" w:rsidTr="004D0991">
        <w:trPr>
          <w:trHeight w:val="915"/>
        </w:trPr>
        <w:tc>
          <w:tcPr>
            <w:tcW w:w="9039" w:type="dxa"/>
            <w:hideMark/>
          </w:tcPr>
          <w:p w14:paraId="6BE506B2" w14:textId="77777777" w:rsidR="00EC2E69" w:rsidRPr="00A57C27" w:rsidRDefault="00EC2E69" w:rsidP="004D0991">
            <w:pPr>
              <w:spacing w:line="276" w:lineRule="auto"/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  <w:p w14:paraId="4C3ED552" w14:textId="77777777" w:rsidR="00EC2E69" w:rsidRPr="00A57C27" w:rsidRDefault="00EC2E69" w:rsidP="004D0991">
            <w:pPr>
              <w:spacing w:line="276" w:lineRule="auto"/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Merge/>
            <w:tcBorders>
              <w:bottom w:val="nil"/>
              <w:right w:val="nil"/>
            </w:tcBorders>
          </w:tcPr>
          <w:p w14:paraId="218A91F8" w14:textId="77777777" w:rsidR="00EC2E69" w:rsidRPr="00A57C27" w:rsidRDefault="00EC2E69" w:rsidP="004D0991">
            <w:pPr>
              <w:spacing w:line="276" w:lineRule="auto"/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</w:tc>
      </w:tr>
      <w:tr w:rsidR="00EC2E69" w:rsidRPr="00A57C27" w14:paraId="5F64E137" w14:textId="77777777" w:rsidTr="004D0991">
        <w:trPr>
          <w:gridAfter w:val="1"/>
          <w:wAfter w:w="82" w:type="dxa"/>
          <w:trHeight w:val="514"/>
        </w:trPr>
        <w:tc>
          <w:tcPr>
            <w:tcW w:w="9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pPr w:leftFromText="141" w:rightFromText="141" w:vertAnchor="text" w:horzAnchor="margin" w:tblpX="-299" w:tblpY="156"/>
              <w:tblOverlap w:val="never"/>
              <w:tblW w:w="9130" w:type="dxa"/>
              <w:tblLayout w:type="fixed"/>
              <w:tblLook w:val="04A0" w:firstRow="1" w:lastRow="0" w:firstColumn="1" w:lastColumn="0" w:noHBand="0" w:noVBand="1"/>
            </w:tblPr>
            <w:tblGrid>
              <w:gridCol w:w="3847"/>
              <w:gridCol w:w="5283"/>
            </w:tblGrid>
            <w:tr w:rsidR="00EC2E69" w:rsidRPr="00A57C27" w14:paraId="563D1CD2" w14:textId="77777777" w:rsidTr="00C70B0E">
              <w:trPr>
                <w:trHeight w:val="783"/>
              </w:trPr>
              <w:tc>
                <w:tcPr>
                  <w:tcW w:w="9130" w:type="dxa"/>
                  <w:gridSpan w:val="2"/>
                  <w:shd w:val="clear" w:color="auto" w:fill="D9D9D9" w:themeFill="background1" w:themeFillShade="D9"/>
                  <w:vAlign w:val="center"/>
                  <w:hideMark/>
                </w:tcPr>
                <w:p w14:paraId="35962CD3" w14:textId="77777777" w:rsidR="00EC2E69" w:rsidRDefault="00EC2E69" w:rsidP="004D0991">
                  <w:pPr>
                    <w:jc w:val="left"/>
                    <w:rPr>
                      <w:rFonts w:ascii="Poppins" w:hAnsi="Poppins" w:cs="Poppins"/>
                      <w:sz w:val="20"/>
                      <w:szCs w:val="20"/>
                    </w:rPr>
                  </w:pPr>
                  <w:r w:rsidRPr="00A72B1F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QUADRO 11:</w:t>
                  </w:r>
                  <w:r w:rsidRPr="00A57C27">
                    <w:rPr>
                      <w:rFonts w:ascii="Poppins" w:hAnsi="Poppins" w:cs="Poppins"/>
                      <w:sz w:val="20"/>
                      <w:szCs w:val="20"/>
                    </w:rPr>
                    <w:t xml:space="preserve"> </w:t>
                  </w:r>
                </w:p>
                <w:p w14:paraId="5D425ED6" w14:textId="77777777" w:rsidR="00EC2E69" w:rsidRPr="004D0991" w:rsidRDefault="00EC2E69" w:rsidP="004D0991">
                  <w:pPr>
                    <w:rPr>
                      <w:rFonts w:ascii="Poppins" w:hAnsi="Poppins" w:cs="Poppins"/>
                      <w:sz w:val="16"/>
                      <w:szCs w:val="16"/>
                    </w:rPr>
                  </w:pPr>
                  <w:r w:rsidRPr="004D0991">
                    <w:rPr>
                      <w:rFonts w:ascii="Poppins" w:hAnsi="Poppins" w:cs="Poppins"/>
                      <w:i/>
                      <w:sz w:val="16"/>
                      <w:szCs w:val="16"/>
                    </w:rPr>
                    <w:t>Lei </w:t>
                  </w:r>
                  <w:hyperlink r:id="rId13" w:anchor=":~:text=Estabelece%20o%20regime%20jur%C3%ADdico%20das,pol%C3%ADtica%20de%20fomento%20e%20de" w:history="1">
                    <w:r w:rsidRPr="004D0991">
                      <w:rPr>
                        <w:rFonts w:ascii="Poppins" w:hAnsi="Poppins" w:cs="Poppins"/>
                        <w:i/>
                        <w:sz w:val="16"/>
                        <w:szCs w:val="16"/>
                      </w:rPr>
                      <w:t>13.019</w:t>
                    </w:r>
                  </w:hyperlink>
                  <w:r w:rsidRPr="004D0991">
                    <w:rPr>
                      <w:rFonts w:ascii="Poppins" w:hAnsi="Poppins" w:cs="Poppins"/>
                      <w:i/>
                      <w:sz w:val="16"/>
                      <w:szCs w:val="16"/>
                    </w:rPr>
                    <w:t>, de 31 de julho de 2014, artigo nº 22, IV. "definição dos parâmetros a serem utilizados para a aferição do cumprimento das metas.</w:t>
                  </w:r>
                  <w:r w:rsidRPr="004D0991">
                    <w:rPr>
                      <w:rFonts w:ascii="Poppins" w:hAnsi="Poppins" w:cs="Poppins"/>
                      <w:sz w:val="16"/>
                      <w:szCs w:val="16"/>
                    </w:rPr>
                    <w:t>").</w:t>
                  </w:r>
                </w:p>
              </w:tc>
            </w:tr>
            <w:tr w:rsidR="00EC2E69" w:rsidRPr="00A57C27" w14:paraId="462F6776" w14:textId="77777777" w:rsidTr="00C70B0E">
              <w:trPr>
                <w:trHeight w:val="285"/>
              </w:trPr>
              <w:tc>
                <w:tcPr>
                  <w:tcW w:w="9130" w:type="dxa"/>
                  <w:gridSpan w:val="2"/>
                  <w:vAlign w:val="center"/>
                  <w:hideMark/>
                </w:tcPr>
                <w:p w14:paraId="01877F68" w14:textId="77777777" w:rsidR="00EC2E69" w:rsidRPr="00A72B1F" w:rsidRDefault="00EC2E69" w:rsidP="004D0991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A72B1F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PARÂMETROS PARA AFERIÇÃO DO CUMPRIMENTO DAS METAS</w:t>
                  </w:r>
                </w:p>
              </w:tc>
            </w:tr>
            <w:tr w:rsidR="00EC2E69" w:rsidRPr="00A57C27" w14:paraId="71A0D927" w14:textId="77777777" w:rsidTr="00C70B0E">
              <w:trPr>
                <w:trHeight w:val="472"/>
              </w:trPr>
              <w:tc>
                <w:tcPr>
                  <w:tcW w:w="9130" w:type="dxa"/>
                  <w:gridSpan w:val="2"/>
                  <w:vAlign w:val="center"/>
                  <w:hideMark/>
                </w:tcPr>
                <w:p w14:paraId="23A0F9EE" w14:textId="77777777" w:rsidR="00EC2E69" w:rsidRPr="00781309" w:rsidRDefault="00EC2E69" w:rsidP="004D0991">
                  <w:pPr>
                    <w:jc w:val="left"/>
                    <w:rPr>
                      <w:rFonts w:ascii="Poppins" w:hAnsi="Poppins" w:cs="Poppins"/>
                      <w:sz w:val="16"/>
                    </w:rPr>
                  </w:pPr>
                  <w:r w:rsidRPr="00781309">
                    <w:rPr>
                      <w:rFonts w:ascii="Poppins" w:hAnsi="Poppins" w:cs="Poppins"/>
                      <w:sz w:val="16"/>
                    </w:rPr>
                    <w:t>Este quadro deve ser preenchido com a enumeração dos parâmetros que serão utilizados para aferição do cumprimento das metas propostas no quadro nº 07 deste Plano de Trabalho.</w:t>
                  </w:r>
                </w:p>
              </w:tc>
            </w:tr>
            <w:tr w:rsidR="00EC2E69" w:rsidRPr="00A57C27" w14:paraId="60ADBAFC" w14:textId="77777777" w:rsidTr="00C70B0E">
              <w:trPr>
                <w:trHeight w:val="551"/>
              </w:trPr>
              <w:tc>
                <w:tcPr>
                  <w:tcW w:w="3847" w:type="dxa"/>
                  <w:shd w:val="clear" w:color="auto" w:fill="D9D9D9" w:themeFill="background1" w:themeFillShade="D9"/>
                  <w:vAlign w:val="center"/>
                  <w:hideMark/>
                </w:tcPr>
                <w:p w14:paraId="42B7A820" w14:textId="77777777" w:rsidR="00EC2E69" w:rsidRPr="00A72B1F" w:rsidRDefault="00EC2E69" w:rsidP="00C70B0E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A72B1F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METAS</w:t>
                  </w:r>
                </w:p>
              </w:tc>
              <w:tc>
                <w:tcPr>
                  <w:tcW w:w="5283" w:type="dxa"/>
                  <w:shd w:val="clear" w:color="auto" w:fill="D9D9D9" w:themeFill="background1" w:themeFillShade="D9"/>
                  <w:vAlign w:val="center"/>
                  <w:hideMark/>
                </w:tcPr>
                <w:p w14:paraId="1AB9B050" w14:textId="77777777" w:rsidR="00EC2E69" w:rsidRPr="00A72B1F" w:rsidRDefault="00EC2E69" w:rsidP="00C70B0E">
                  <w:pPr>
                    <w:jc w:val="center"/>
                    <w:rPr>
                      <w:rFonts w:ascii="Poppins" w:hAnsi="Poppins" w:cs="Poppins"/>
                      <w:b/>
                      <w:sz w:val="20"/>
                      <w:szCs w:val="20"/>
                    </w:rPr>
                  </w:pPr>
                  <w:r w:rsidRPr="00A72B1F">
                    <w:rPr>
                      <w:rFonts w:ascii="Poppins" w:hAnsi="Poppins" w:cs="Poppins"/>
                      <w:b/>
                      <w:sz w:val="20"/>
                      <w:szCs w:val="20"/>
                    </w:rPr>
                    <w:t>PARÂMETROS</w:t>
                  </w:r>
                </w:p>
              </w:tc>
            </w:tr>
            <w:tr w:rsidR="00EC2E69" w:rsidRPr="00A57C27" w14:paraId="34F5C5DF" w14:textId="77777777" w:rsidTr="00C70B0E">
              <w:trPr>
                <w:trHeight w:val="887"/>
              </w:trPr>
              <w:tc>
                <w:tcPr>
                  <w:tcW w:w="3847" w:type="dxa"/>
                  <w:vAlign w:val="center"/>
                  <w:hideMark/>
                </w:tcPr>
                <w:p w14:paraId="03EB5228" w14:textId="77777777" w:rsidR="00EC2E69" w:rsidRPr="00A57C27" w:rsidRDefault="00EC2E69" w:rsidP="00C70B0E">
                  <w:pPr>
                    <w:spacing w:after="200"/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Esta coluna dever ser preenchida com a enumeração das metas listadas na segunda coluna do quadro Nº 07.</w:t>
                  </w:r>
                </w:p>
              </w:tc>
              <w:tc>
                <w:tcPr>
                  <w:tcW w:w="5283" w:type="dxa"/>
                  <w:vAlign w:val="center"/>
                  <w:hideMark/>
                </w:tcPr>
                <w:p w14:paraId="75BB7EA0" w14:textId="77777777" w:rsidR="00EC2E69" w:rsidRPr="00A57C27" w:rsidRDefault="00EC2E69" w:rsidP="00C70B0E">
                  <w:pPr>
                    <w:spacing w:after="200"/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  <w:r w:rsidRPr="00A57C27">
                    <w:rPr>
                      <w:rFonts w:ascii="Poppins" w:hAnsi="Poppins" w:cs="Poppins"/>
                      <w:sz w:val="16"/>
                      <w:szCs w:val="16"/>
                    </w:rPr>
                    <w:t>Cada meta listada na coluna anterior deve estar associada a pelo menos um parâmetro enumerado nesta coluna.</w:t>
                  </w:r>
                </w:p>
              </w:tc>
            </w:tr>
            <w:tr w:rsidR="00C70B0E" w:rsidRPr="00A57C27" w14:paraId="34CD3623" w14:textId="77777777" w:rsidTr="00C70B0E">
              <w:trPr>
                <w:trHeight w:val="1721"/>
              </w:trPr>
              <w:tc>
                <w:tcPr>
                  <w:tcW w:w="3847" w:type="dxa"/>
                  <w:vAlign w:val="center"/>
                </w:tcPr>
                <w:p w14:paraId="53B4DEB1" w14:textId="77777777" w:rsidR="00C70B0E" w:rsidRPr="00A57C27" w:rsidRDefault="00C70B0E" w:rsidP="00C70B0E">
                  <w:pPr>
                    <w:spacing w:after="200"/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</w:p>
              </w:tc>
              <w:tc>
                <w:tcPr>
                  <w:tcW w:w="5283" w:type="dxa"/>
                  <w:vAlign w:val="center"/>
                </w:tcPr>
                <w:p w14:paraId="5CD00E9B" w14:textId="77777777" w:rsidR="00C70B0E" w:rsidRPr="00A57C27" w:rsidRDefault="00C70B0E" w:rsidP="00C70B0E">
                  <w:pPr>
                    <w:spacing w:after="200"/>
                    <w:jc w:val="left"/>
                    <w:rPr>
                      <w:rFonts w:ascii="Poppins" w:hAnsi="Poppins" w:cs="Poppins"/>
                      <w:sz w:val="16"/>
                      <w:szCs w:val="16"/>
                    </w:rPr>
                  </w:pPr>
                </w:p>
              </w:tc>
            </w:tr>
          </w:tbl>
          <w:p w14:paraId="3FA2B0C9" w14:textId="77777777" w:rsidR="00EC2E69" w:rsidRPr="00A57C27" w:rsidRDefault="00EC2E69" w:rsidP="004D0991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7229"/>
        <w:tblOverlap w:val="never"/>
        <w:tblW w:w="9230" w:type="dxa"/>
        <w:tblLayout w:type="fixed"/>
        <w:tblLook w:val="04A0" w:firstRow="1" w:lastRow="0" w:firstColumn="1" w:lastColumn="0" w:noHBand="0" w:noVBand="1"/>
      </w:tblPr>
      <w:tblGrid>
        <w:gridCol w:w="1598"/>
        <w:gridCol w:w="567"/>
        <w:gridCol w:w="432"/>
        <w:gridCol w:w="665"/>
        <w:gridCol w:w="403"/>
        <w:gridCol w:w="694"/>
        <w:gridCol w:w="443"/>
        <w:gridCol w:w="792"/>
        <w:gridCol w:w="305"/>
        <w:gridCol w:w="1340"/>
        <w:gridCol w:w="1991"/>
      </w:tblGrid>
      <w:tr w:rsidR="004D0991" w:rsidRPr="00A57C27" w14:paraId="75FDB336" w14:textId="77777777" w:rsidTr="00C70B0E">
        <w:trPr>
          <w:trHeight w:val="916"/>
        </w:trPr>
        <w:tc>
          <w:tcPr>
            <w:tcW w:w="9230" w:type="dxa"/>
            <w:gridSpan w:val="11"/>
            <w:shd w:val="clear" w:color="auto" w:fill="D9D9D9" w:themeFill="background1" w:themeFillShade="D9"/>
            <w:vAlign w:val="center"/>
            <w:hideMark/>
          </w:tcPr>
          <w:p w14:paraId="3C20DEC9" w14:textId="77777777" w:rsidR="004D0991" w:rsidRDefault="004D0991" w:rsidP="00C70B0E">
            <w:pPr>
              <w:rPr>
                <w:rFonts w:ascii="Poppins" w:hAnsi="Poppins" w:cs="Poppins"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>QUADRO 12:</w:t>
            </w:r>
            <w:r w:rsidRPr="00A57C2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540F9CC2" w14:textId="77777777" w:rsidR="004D0991" w:rsidRPr="00A57C27" w:rsidRDefault="004D0991" w:rsidP="00C70B0E">
            <w:pPr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i/>
                <w:sz w:val="16"/>
                <w:szCs w:val="16"/>
              </w:rPr>
              <w:t>(Lei </w:t>
            </w:r>
            <w:hyperlink r:id="rId14" w:anchor=":~:text=Estabelece%20o%20regime%20jur%C3%ADdico%20das,pol%C3%ADtica%20de%20fomento%20e%20de" w:history="1">
              <w:r w:rsidRPr="00A57C27">
                <w:rPr>
                  <w:rFonts w:ascii="Poppins" w:hAnsi="Poppins" w:cs="Poppins"/>
                  <w:i/>
                  <w:sz w:val="16"/>
                  <w:szCs w:val="16"/>
                </w:rPr>
                <w:t>13.019</w:t>
              </w:r>
            </w:hyperlink>
            <w:r w:rsidRPr="00A57C27">
              <w:rPr>
                <w:rFonts w:ascii="Poppins" w:hAnsi="Poppins" w:cs="Poppins"/>
                <w:i/>
                <w:sz w:val="16"/>
                <w:szCs w:val="16"/>
              </w:rPr>
              <w:t>, de 31 de julho de 2014, artigo nº 22, II-A. “previsão de receitas e de despesas a serem realizadas na execução das atividades ou dos projetos abrangidos pela parceria”.).</w:t>
            </w:r>
          </w:p>
        </w:tc>
      </w:tr>
      <w:tr w:rsidR="004D0991" w:rsidRPr="00A57C27" w14:paraId="1192704C" w14:textId="77777777" w:rsidTr="00C70B0E">
        <w:trPr>
          <w:trHeight w:val="356"/>
        </w:trPr>
        <w:tc>
          <w:tcPr>
            <w:tcW w:w="9230" w:type="dxa"/>
            <w:gridSpan w:val="11"/>
            <w:vAlign w:val="center"/>
            <w:hideMark/>
          </w:tcPr>
          <w:p w14:paraId="20D11EAC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PROPOSTA DE RECEITA</w:t>
            </w:r>
          </w:p>
        </w:tc>
      </w:tr>
      <w:tr w:rsidR="004D0991" w:rsidRPr="00A57C27" w14:paraId="011AAF31" w14:textId="77777777" w:rsidTr="00C70B0E">
        <w:trPr>
          <w:trHeight w:val="356"/>
        </w:trPr>
        <w:tc>
          <w:tcPr>
            <w:tcW w:w="9230" w:type="dxa"/>
            <w:gridSpan w:val="11"/>
            <w:vAlign w:val="center"/>
            <w:hideMark/>
          </w:tcPr>
          <w:p w14:paraId="39EAD5D9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CRONOGRAMA DE DESEMBOLSO</w:t>
            </w:r>
          </w:p>
        </w:tc>
      </w:tr>
      <w:tr w:rsidR="004D0991" w:rsidRPr="00A57C27" w14:paraId="0C2806FB" w14:textId="77777777" w:rsidTr="00C70B0E">
        <w:trPr>
          <w:trHeight w:val="356"/>
        </w:trPr>
        <w:tc>
          <w:tcPr>
            <w:tcW w:w="9230" w:type="dxa"/>
            <w:gridSpan w:val="11"/>
            <w:vAlign w:val="center"/>
            <w:hideMark/>
          </w:tcPr>
          <w:p w14:paraId="77BF979B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Administração Pública</w:t>
            </w:r>
          </w:p>
        </w:tc>
      </w:tr>
      <w:tr w:rsidR="004D0991" w:rsidRPr="00A57C27" w14:paraId="054D74E6" w14:textId="77777777" w:rsidTr="00C70B0E">
        <w:trPr>
          <w:trHeight w:val="341"/>
        </w:trPr>
        <w:tc>
          <w:tcPr>
            <w:tcW w:w="9230" w:type="dxa"/>
            <w:gridSpan w:val="11"/>
            <w:vAlign w:val="center"/>
            <w:hideMark/>
          </w:tcPr>
          <w:p w14:paraId="76A078F6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Parcelas</w:t>
            </w:r>
          </w:p>
        </w:tc>
      </w:tr>
      <w:tr w:rsidR="00C70B0E" w:rsidRPr="00A57C27" w14:paraId="2E2F4C63" w14:textId="77777777" w:rsidTr="00C70B0E">
        <w:trPr>
          <w:trHeight w:val="356"/>
        </w:trPr>
        <w:tc>
          <w:tcPr>
            <w:tcW w:w="1598" w:type="dxa"/>
            <w:vAlign w:val="center"/>
            <w:hideMark/>
          </w:tcPr>
          <w:p w14:paraId="078A5507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1º MÊS</w:t>
            </w:r>
          </w:p>
        </w:tc>
        <w:tc>
          <w:tcPr>
            <w:tcW w:w="999" w:type="dxa"/>
            <w:gridSpan w:val="2"/>
            <w:vAlign w:val="center"/>
            <w:hideMark/>
          </w:tcPr>
          <w:p w14:paraId="60ECAD3B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02ºMÊS</w:t>
            </w:r>
          </w:p>
        </w:tc>
        <w:tc>
          <w:tcPr>
            <w:tcW w:w="1068" w:type="dxa"/>
            <w:gridSpan w:val="2"/>
            <w:vAlign w:val="center"/>
            <w:hideMark/>
          </w:tcPr>
          <w:p w14:paraId="72BE9968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03º MÊS</w:t>
            </w:r>
          </w:p>
        </w:tc>
        <w:tc>
          <w:tcPr>
            <w:tcW w:w="1137" w:type="dxa"/>
            <w:gridSpan w:val="2"/>
            <w:vAlign w:val="center"/>
            <w:hideMark/>
          </w:tcPr>
          <w:p w14:paraId="151016FB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4º MÊS</w:t>
            </w:r>
          </w:p>
        </w:tc>
        <w:tc>
          <w:tcPr>
            <w:tcW w:w="1097" w:type="dxa"/>
            <w:gridSpan w:val="2"/>
            <w:vAlign w:val="center"/>
            <w:hideMark/>
          </w:tcPr>
          <w:p w14:paraId="254E59C0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05º MÊS</w:t>
            </w:r>
          </w:p>
        </w:tc>
        <w:tc>
          <w:tcPr>
            <w:tcW w:w="3331" w:type="dxa"/>
            <w:gridSpan w:val="2"/>
            <w:vAlign w:val="center"/>
            <w:hideMark/>
          </w:tcPr>
          <w:p w14:paraId="49D5E7ED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06º MÊS</w:t>
            </w:r>
          </w:p>
        </w:tc>
      </w:tr>
      <w:tr w:rsidR="00C70B0E" w:rsidRPr="00A57C27" w14:paraId="26BCEBF7" w14:textId="77777777" w:rsidTr="00C70B0E">
        <w:trPr>
          <w:trHeight w:val="466"/>
        </w:trPr>
        <w:tc>
          <w:tcPr>
            <w:tcW w:w="1598" w:type="dxa"/>
            <w:vAlign w:val="center"/>
            <w:hideMark/>
          </w:tcPr>
          <w:p w14:paraId="67922AE9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7º MÊS</w:t>
            </w:r>
          </w:p>
        </w:tc>
        <w:tc>
          <w:tcPr>
            <w:tcW w:w="999" w:type="dxa"/>
            <w:gridSpan w:val="2"/>
            <w:vAlign w:val="center"/>
            <w:hideMark/>
          </w:tcPr>
          <w:p w14:paraId="6D850848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08ºMÊS</w:t>
            </w:r>
          </w:p>
        </w:tc>
        <w:tc>
          <w:tcPr>
            <w:tcW w:w="1068" w:type="dxa"/>
            <w:gridSpan w:val="2"/>
            <w:vAlign w:val="center"/>
            <w:hideMark/>
          </w:tcPr>
          <w:p w14:paraId="239B919E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09º MÊS</w:t>
            </w:r>
          </w:p>
        </w:tc>
        <w:tc>
          <w:tcPr>
            <w:tcW w:w="1137" w:type="dxa"/>
            <w:gridSpan w:val="2"/>
            <w:vAlign w:val="center"/>
            <w:hideMark/>
          </w:tcPr>
          <w:p w14:paraId="222E1DC3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10º MÊS</w:t>
            </w:r>
          </w:p>
        </w:tc>
        <w:tc>
          <w:tcPr>
            <w:tcW w:w="1097" w:type="dxa"/>
            <w:gridSpan w:val="2"/>
            <w:vAlign w:val="center"/>
            <w:hideMark/>
          </w:tcPr>
          <w:p w14:paraId="5E3880A1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11º MÊS</w:t>
            </w:r>
          </w:p>
        </w:tc>
        <w:tc>
          <w:tcPr>
            <w:tcW w:w="3331" w:type="dxa"/>
            <w:gridSpan w:val="2"/>
            <w:vAlign w:val="center"/>
            <w:hideMark/>
          </w:tcPr>
          <w:p w14:paraId="38AB8292" w14:textId="77777777" w:rsidR="004D0991" w:rsidRPr="004D0991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20"/>
                <w:szCs w:val="20"/>
              </w:rPr>
              <w:t>12º MÊS</w:t>
            </w:r>
          </w:p>
        </w:tc>
      </w:tr>
      <w:tr w:rsidR="00C70B0E" w:rsidRPr="00A57C27" w14:paraId="6C385103" w14:textId="77777777" w:rsidTr="00C70B0E">
        <w:tc>
          <w:tcPr>
            <w:tcW w:w="1598" w:type="dxa"/>
            <w:tcBorders>
              <w:bottom w:val="nil"/>
            </w:tcBorders>
            <w:vAlign w:val="center"/>
            <w:hideMark/>
          </w:tcPr>
          <w:p w14:paraId="38B51CCD" w14:textId="77777777" w:rsidR="004D0991" w:rsidRPr="00A57C27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bottom w:val="nil"/>
            </w:tcBorders>
            <w:vAlign w:val="center"/>
            <w:hideMark/>
          </w:tcPr>
          <w:p w14:paraId="171EB58C" w14:textId="77777777" w:rsidR="004D0991" w:rsidRPr="00A57C27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bottom w:val="nil"/>
            </w:tcBorders>
            <w:vAlign w:val="center"/>
            <w:hideMark/>
          </w:tcPr>
          <w:p w14:paraId="102783DE" w14:textId="77777777" w:rsidR="004D0991" w:rsidRPr="00A57C27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  <w:hideMark/>
          </w:tcPr>
          <w:p w14:paraId="56FAA47A" w14:textId="77777777" w:rsidR="004D0991" w:rsidRPr="00A57C27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bottom w:val="nil"/>
            </w:tcBorders>
            <w:vAlign w:val="center"/>
            <w:hideMark/>
          </w:tcPr>
          <w:p w14:paraId="6884CB70" w14:textId="77777777" w:rsidR="004D0991" w:rsidRPr="00A57C27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31" w:type="dxa"/>
            <w:gridSpan w:val="2"/>
            <w:tcBorders>
              <w:bottom w:val="nil"/>
            </w:tcBorders>
            <w:vAlign w:val="center"/>
            <w:hideMark/>
          </w:tcPr>
          <w:p w14:paraId="497D6FD6" w14:textId="77777777" w:rsidR="004D0991" w:rsidRPr="00A57C27" w:rsidRDefault="004D0991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D0991" w:rsidRPr="00A57C27" w14:paraId="660671F7" w14:textId="77777777" w:rsidTr="00C70B0E">
        <w:trPr>
          <w:trHeight w:val="366"/>
        </w:trPr>
        <w:tc>
          <w:tcPr>
            <w:tcW w:w="9230" w:type="dxa"/>
            <w:gridSpan w:val="11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8CBFD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 xml:space="preserve">CRONOGRAMA DE DESEMBOLSO </w:t>
            </w:r>
            <w:r w:rsidRPr="004D0991">
              <w:rPr>
                <w:rFonts w:ascii="Poppins" w:hAnsi="Poppins" w:cs="Poppins"/>
                <w:sz w:val="20"/>
                <w:szCs w:val="20"/>
              </w:rPr>
              <w:t>(Contrapartida se houver.).</w:t>
            </w:r>
          </w:p>
        </w:tc>
      </w:tr>
      <w:tr w:rsidR="004D0991" w:rsidRPr="00A57C27" w14:paraId="0F1C4E1E" w14:textId="77777777" w:rsidTr="00C70B0E">
        <w:trPr>
          <w:trHeight w:val="356"/>
        </w:trPr>
        <w:tc>
          <w:tcPr>
            <w:tcW w:w="9230" w:type="dxa"/>
            <w:gridSpan w:val="11"/>
            <w:hideMark/>
          </w:tcPr>
          <w:p w14:paraId="204EEE65" w14:textId="77777777" w:rsidR="004D0991" w:rsidRPr="00A57C27" w:rsidRDefault="004D0991" w:rsidP="00C70B0E">
            <w:pPr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Organização da Sociedade Civil</w:t>
            </w:r>
          </w:p>
        </w:tc>
      </w:tr>
      <w:tr w:rsidR="004D0991" w:rsidRPr="00A57C27" w14:paraId="7583DACA" w14:textId="77777777" w:rsidTr="00C70B0E">
        <w:trPr>
          <w:trHeight w:val="325"/>
        </w:trPr>
        <w:tc>
          <w:tcPr>
            <w:tcW w:w="9230" w:type="dxa"/>
            <w:gridSpan w:val="11"/>
            <w:hideMark/>
          </w:tcPr>
          <w:p w14:paraId="4BED9BEE" w14:textId="77777777" w:rsidR="004D0991" w:rsidRPr="00A57C27" w:rsidRDefault="004D0991" w:rsidP="00C70B0E">
            <w:pPr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Parcelas</w:t>
            </w:r>
          </w:p>
        </w:tc>
      </w:tr>
      <w:tr w:rsidR="00C70B0E" w:rsidRPr="00A57C27" w14:paraId="0A6157ED" w14:textId="77777777" w:rsidTr="00C70B0E">
        <w:trPr>
          <w:trHeight w:val="356"/>
        </w:trPr>
        <w:tc>
          <w:tcPr>
            <w:tcW w:w="2165" w:type="dxa"/>
            <w:gridSpan w:val="2"/>
            <w:vAlign w:val="center"/>
            <w:hideMark/>
          </w:tcPr>
          <w:p w14:paraId="5E6D75B6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1º MÊS</w:t>
            </w:r>
          </w:p>
        </w:tc>
        <w:tc>
          <w:tcPr>
            <w:tcW w:w="1097" w:type="dxa"/>
            <w:gridSpan w:val="2"/>
            <w:vAlign w:val="center"/>
            <w:hideMark/>
          </w:tcPr>
          <w:p w14:paraId="2849AA8C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02º MÊS</w:t>
            </w:r>
          </w:p>
        </w:tc>
        <w:tc>
          <w:tcPr>
            <w:tcW w:w="1097" w:type="dxa"/>
            <w:gridSpan w:val="2"/>
            <w:vAlign w:val="center"/>
            <w:hideMark/>
          </w:tcPr>
          <w:p w14:paraId="2D209820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03º MÊS</w:t>
            </w:r>
          </w:p>
        </w:tc>
        <w:tc>
          <w:tcPr>
            <w:tcW w:w="1235" w:type="dxa"/>
            <w:gridSpan w:val="2"/>
            <w:vAlign w:val="center"/>
            <w:hideMark/>
          </w:tcPr>
          <w:p w14:paraId="5678C03E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4º MÊS</w:t>
            </w:r>
          </w:p>
        </w:tc>
        <w:tc>
          <w:tcPr>
            <w:tcW w:w="1645" w:type="dxa"/>
            <w:gridSpan w:val="2"/>
            <w:vAlign w:val="center"/>
            <w:hideMark/>
          </w:tcPr>
          <w:p w14:paraId="7173E256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05º MÊS</w:t>
            </w:r>
          </w:p>
        </w:tc>
        <w:tc>
          <w:tcPr>
            <w:tcW w:w="1991" w:type="dxa"/>
            <w:vAlign w:val="center"/>
            <w:hideMark/>
          </w:tcPr>
          <w:p w14:paraId="05BEF8F4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06º MÊS</w:t>
            </w:r>
          </w:p>
        </w:tc>
      </w:tr>
      <w:tr w:rsidR="004D0991" w:rsidRPr="00A57C27" w14:paraId="30EC2A2D" w14:textId="77777777" w:rsidTr="00C70B0E">
        <w:trPr>
          <w:trHeight w:val="430"/>
        </w:trPr>
        <w:tc>
          <w:tcPr>
            <w:tcW w:w="2165" w:type="dxa"/>
            <w:gridSpan w:val="2"/>
            <w:vAlign w:val="center"/>
            <w:hideMark/>
          </w:tcPr>
          <w:p w14:paraId="5376C3D0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7º MÊS</w:t>
            </w:r>
          </w:p>
        </w:tc>
        <w:tc>
          <w:tcPr>
            <w:tcW w:w="1097" w:type="dxa"/>
            <w:gridSpan w:val="2"/>
            <w:vAlign w:val="center"/>
            <w:hideMark/>
          </w:tcPr>
          <w:p w14:paraId="0E42DC8E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08º MÊS</w:t>
            </w:r>
          </w:p>
        </w:tc>
        <w:tc>
          <w:tcPr>
            <w:tcW w:w="1097" w:type="dxa"/>
            <w:gridSpan w:val="2"/>
            <w:vAlign w:val="center"/>
            <w:hideMark/>
          </w:tcPr>
          <w:p w14:paraId="3613ECD5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09º MÊ</w:t>
            </w:r>
          </w:p>
        </w:tc>
        <w:tc>
          <w:tcPr>
            <w:tcW w:w="1235" w:type="dxa"/>
            <w:gridSpan w:val="2"/>
            <w:vAlign w:val="center"/>
            <w:hideMark/>
          </w:tcPr>
          <w:p w14:paraId="35717887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10º MÊS</w:t>
            </w:r>
          </w:p>
        </w:tc>
        <w:tc>
          <w:tcPr>
            <w:tcW w:w="1645" w:type="dxa"/>
            <w:gridSpan w:val="2"/>
            <w:vAlign w:val="center"/>
            <w:hideMark/>
          </w:tcPr>
          <w:p w14:paraId="5D29A204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11º MÊS</w:t>
            </w:r>
          </w:p>
        </w:tc>
        <w:tc>
          <w:tcPr>
            <w:tcW w:w="1991" w:type="dxa"/>
            <w:vAlign w:val="center"/>
            <w:hideMark/>
          </w:tcPr>
          <w:p w14:paraId="21395E87" w14:textId="77777777" w:rsidR="004D0991" w:rsidRPr="00A57C27" w:rsidRDefault="004D0991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12º MÊS</w:t>
            </w:r>
          </w:p>
        </w:tc>
      </w:tr>
    </w:tbl>
    <w:p w14:paraId="6F1ABE9C" w14:textId="77777777" w:rsidR="00C70B0E" w:rsidRDefault="00C70B0E" w:rsidP="00557A4D">
      <w:pPr>
        <w:rPr>
          <w:rFonts w:ascii="Poppins" w:hAnsi="Poppins" w:cs="Poppins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-524"/>
        <w:tblW w:w="9034" w:type="dxa"/>
        <w:tblLook w:val="04A0" w:firstRow="1" w:lastRow="0" w:firstColumn="1" w:lastColumn="0" w:noHBand="0" w:noVBand="1"/>
      </w:tblPr>
      <w:tblGrid>
        <w:gridCol w:w="3067"/>
        <w:gridCol w:w="1923"/>
        <w:gridCol w:w="2100"/>
        <w:gridCol w:w="1944"/>
      </w:tblGrid>
      <w:tr w:rsidR="00C70B0E" w:rsidRPr="00A57C27" w14:paraId="540B73BC" w14:textId="77777777" w:rsidTr="005857DD">
        <w:trPr>
          <w:trHeight w:val="922"/>
        </w:trPr>
        <w:tc>
          <w:tcPr>
            <w:tcW w:w="90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700F64B3" w14:textId="77777777" w:rsidR="00C70B0E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QUADRO 13:</w:t>
            </w:r>
            <w:r w:rsidRPr="00A57C2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199714F3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(</w:t>
            </w:r>
            <w:r w:rsidRPr="00A57C27">
              <w:rPr>
                <w:rFonts w:ascii="Poppins" w:hAnsi="Poppins" w:cs="Poppins"/>
                <w:i/>
                <w:sz w:val="16"/>
                <w:szCs w:val="16"/>
              </w:rPr>
              <w:t>Lei </w:t>
            </w:r>
            <w:hyperlink r:id="rId15" w:anchor=":~:text=Estabelece%20o%20regime%20jur%C3%ADdico%20das,pol%C3%ADtica%20de%20fomento%20e%20de" w:history="1">
              <w:r w:rsidRPr="00A57C27">
                <w:rPr>
                  <w:rFonts w:ascii="Poppins" w:hAnsi="Poppins" w:cs="Poppins"/>
                  <w:i/>
                  <w:sz w:val="16"/>
                  <w:szCs w:val="16"/>
                </w:rPr>
                <w:t>13.019</w:t>
              </w:r>
            </w:hyperlink>
            <w:r w:rsidRPr="00A57C27">
              <w:rPr>
                <w:rFonts w:ascii="Poppins" w:hAnsi="Poppins" w:cs="Poppins"/>
                <w:i/>
                <w:sz w:val="16"/>
                <w:szCs w:val="16"/>
              </w:rPr>
              <w:t>, de 31 de julho de 2014, artigo nº 22, II-A. “previsão de receitas e de despesas a serem realizadas na execução das atividades ou dos projetos abrangidos pela parceria”.).</w:t>
            </w:r>
          </w:p>
        </w:tc>
      </w:tr>
      <w:tr w:rsidR="00C70B0E" w:rsidRPr="00A57C27" w14:paraId="4FF2102B" w14:textId="77777777" w:rsidTr="005857DD">
        <w:trPr>
          <w:trHeight w:val="331"/>
        </w:trPr>
        <w:tc>
          <w:tcPr>
            <w:tcW w:w="9034" w:type="dxa"/>
            <w:gridSpan w:val="4"/>
            <w:hideMark/>
          </w:tcPr>
          <w:p w14:paraId="5663DBBF" w14:textId="77777777" w:rsidR="00C70B0E" w:rsidRPr="00781309" w:rsidRDefault="00C70B0E" w:rsidP="00C70B0E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>PROPOSTA DE DESPESA</w:t>
            </w:r>
          </w:p>
        </w:tc>
      </w:tr>
      <w:tr w:rsidR="00C70B0E" w:rsidRPr="00A57C27" w14:paraId="395DACD3" w14:textId="77777777" w:rsidTr="005857DD">
        <w:trPr>
          <w:trHeight w:val="331"/>
        </w:trPr>
        <w:tc>
          <w:tcPr>
            <w:tcW w:w="90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14631D09" w14:textId="77777777" w:rsidR="00C70B0E" w:rsidRPr="00781309" w:rsidRDefault="00C70B0E" w:rsidP="00C70B0E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>DISCRIMINAÇÃO DA PROPOSTA DE APLICAÇÃO DOS RECURSOS FINANCEIROS</w:t>
            </w:r>
          </w:p>
        </w:tc>
      </w:tr>
      <w:tr w:rsidR="00C70B0E" w:rsidRPr="00A57C27" w14:paraId="6A3BDEC8" w14:textId="77777777" w:rsidTr="005857DD">
        <w:trPr>
          <w:trHeight w:val="289"/>
        </w:trPr>
        <w:tc>
          <w:tcPr>
            <w:tcW w:w="3067" w:type="dxa"/>
            <w:vMerge w:val="restart"/>
            <w:vAlign w:val="center"/>
            <w:hideMark/>
          </w:tcPr>
          <w:p w14:paraId="59BBEA3A" w14:textId="77777777" w:rsidR="00C70B0E" w:rsidRPr="00781309" w:rsidRDefault="00C70B0E" w:rsidP="00C70B0E">
            <w:pPr>
              <w:jc w:val="left"/>
              <w:rPr>
                <w:rFonts w:ascii="Poppins" w:hAnsi="Poppins" w:cs="Poppins"/>
                <w:sz w:val="16"/>
                <w:szCs w:val="16"/>
              </w:rPr>
            </w:pPr>
            <w:r w:rsidRPr="00781309">
              <w:rPr>
                <w:rFonts w:ascii="Poppins" w:hAnsi="Poppins" w:cs="Poppins"/>
                <w:sz w:val="16"/>
                <w:szCs w:val="16"/>
              </w:rPr>
              <w:t>Especificação dos Elementos da Despesa (Lei </w:t>
            </w:r>
            <w:hyperlink r:id="rId16" w:anchor=":~:text=Estabelece%20o%20regime%20jur%C3%ADdico%20das,pol%C3%ADtica%20de%20fomento%20e%20de" w:history="1">
              <w:r w:rsidRPr="00781309">
                <w:rPr>
                  <w:rFonts w:ascii="Poppins" w:hAnsi="Poppins" w:cs="Poppins"/>
                  <w:sz w:val="16"/>
                  <w:szCs w:val="16"/>
                </w:rPr>
                <w:t>13.019</w:t>
              </w:r>
            </w:hyperlink>
            <w:r w:rsidRPr="00781309">
              <w:rPr>
                <w:rFonts w:ascii="Poppins" w:hAnsi="Poppins" w:cs="Poppins"/>
                <w:sz w:val="16"/>
                <w:szCs w:val="16"/>
              </w:rPr>
              <w:t>, de 31 de julho de 2014, artigo nº 46. "Poderão ser pagas, entre outras despesas, com recursos vinculados à parceria").</w:t>
            </w:r>
          </w:p>
        </w:tc>
        <w:tc>
          <w:tcPr>
            <w:tcW w:w="5967" w:type="dxa"/>
            <w:gridSpan w:val="3"/>
            <w:vAlign w:val="center"/>
            <w:hideMark/>
          </w:tcPr>
          <w:p w14:paraId="1915892A" w14:textId="77777777" w:rsidR="00C70B0E" w:rsidRPr="00781309" w:rsidRDefault="00C70B0E" w:rsidP="00C70B0E">
            <w:pPr>
              <w:jc w:val="left"/>
              <w:rPr>
                <w:rFonts w:ascii="Poppins" w:hAnsi="Poppins" w:cs="Poppins"/>
                <w:sz w:val="18"/>
                <w:szCs w:val="20"/>
              </w:rPr>
            </w:pPr>
            <w:r w:rsidRPr="00781309">
              <w:rPr>
                <w:rFonts w:ascii="Poppins" w:hAnsi="Poppins" w:cs="Poppins"/>
                <w:sz w:val="18"/>
                <w:szCs w:val="20"/>
              </w:rPr>
              <w:t>Valores de Referência</w:t>
            </w:r>
          </w:p>
        </w:tc>
      </w:tr>
      <w:tr w:rsidR="00C70B0E" w:rsidRPr="00A57C27" w14:paraId="786A9346" w14:textId="77777777" w:rsidTr="005857DD">
        <w:trPr>
          <w:trHeight w:val="158"/>
        </w:trPr>
        <w:tc>
          <w:tcPr>
            <w:tcW w:w="3067" w:type="dxa"/>
            <w:vMerge/>
            <w:vAlign w:val="center"/>
            <w:hideMark/>
          </w:tcPr>
          <w:p w14:paraId="15DE8649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D25A04" w14:textId="77777777" w:rsidR="00C70B0E" w:rsidRPr="00781309" w:rsidRDefault="00C70B0E" w:rsidP="00C70B0E">
            <w:pPr>
              <w:jc w:val="left"/>
              <w:rPr>
                <w:rFonts w:ascii="Poppins" w:hAnsi="Poppins" w:cs="Poppins"/>
                <w:sz w:val="18"/>
                <w:szCs w:val="20"/>
              </w:rPr>
            </w:pPr>
            <w:r w:rsidRPr="00781309">
              <w:rPr>
                <w:rFonts w:ascii="Poppins" w:hAnsi="Poppins" w:cs="Poppins"/>
                <w:sz w:val="18"/>
                <w:szCs w:val="20"/>
              </w:rPr>
              <w:t>Administração Pública (R$)</w:t>
            </w:r>
          </w:p>
        </w:tc>
        <w:tc>
          <w:tcPr>
            <w:tcW w:w="0" w:type="auto"/>
            <w:vAlign w:val="center"/>
            <w:hideMark/>
          </w:tcPr>
          <w:p w14:paraId="64D40778" w14:textId="77777777" w:rsidR="00C70B0E" w:rsidRPr="00781309" w:rsidRDefault="00C70B0E" w:rsidP="00C70B0E">
            <w:pPr>
              <w:jc w:val="left"/>
              <w:rPr>
                <w:rFonts w:ascii="Poppins" w:hAnsi="Poppins" w:cs="Poppins"/>
                <w:sz w:val="18"/>
                <w:szCs w:val="20"/>
              </w:rPr>
            </w:pPr>
            <w:r w:rsidRPr="00781309">
              <w:rPr>
                <w:rFonts w:ascii="Poppins" w:hAnsi="Poppins" w:cs="Poppins"/>
                <w:sz w:val="18"/>
                <w:szCs w:val="20"/>
              </w:rPr>
              <w:t>OSC Contrapartida se houver (R$)</w:t>
            </w:r>
          </w:p>
        </w:tc>
        <w:tc>
          <w:tcPr>
            <w:tcW w:w="1944" w:type="dxa"/>
            <w:vAlign w:val="center"/>
            <w:hideMark/>
          </w:tcPr>
          <w:p w14:paraId="352F7364" w14:textId="77777777" w:rsidR="00C70B0E" w:rsidRPr="00781309" w:rsidRDefault="00C70B0E" w:rsidP="00C70B0E">
            <w:pPr>
              <w:jc w:val="left"/>
              <w:rPr>
                <w:rFonts w:ascii="Poppins" w:hAnsi="Poppins" w:cs="Poppins"/>
                <w:sz w:val="18"/>
                <w:szCs w:val="20"/>
              </w:rPr>
            </w:pPr>
            <w:r w:rsidRPr="00781309">
              <w:rPr>
                <w:rFonts w:ascii="Poppins" w:hAnsi="Poppins" w:cs="Poppins"/>
                <w:sz w:val="18"/>
                <w:szCs w:val="20"/>
              </w:rPr>
              <w:t>Total (R$)</w:t>
            </w:r>
          </w:p>
        </w:tc>
      </w:tr>
      <w:tr w:rsidR="00C70B0E" w:rsidRPr="00A57C27" w14:paraId="55591938" w14:textId="77777777" w:rsidTr="005857DD">
        <w:trPr>
          <w:trHeight w:val="1046"/>
        </w:trPr>
        <w:tc>
          <w:tcPr>
            <w:tcW w:w="9034" w:type="dxa"/>
            <w:gridSpan w:val="4"/>
            <w:vAlign w:val="center"/>
            <w:hideMark/>
          </w:tcPr>
          <w:p w14:paraId="2BA0DD5E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16"/>
                <w:szCs w:val="16"/>
              </w:rPr>
            </w:pPr>
            <w:r w:rsidRPr="00A57C27">
              <w:rPr>
                <w:rFonts w:ascii="Poppins" w:hAnsi="Poppins" w:cs="Poppins"/>
                <w:sz w:val="16"/>
                <w:szCs w:val="16"/>
              </w:rPr>
              <w:t>DESPESAS COM PESSOAL (Remuneração da equipe encarregada da execução do plano de trabalho, inclusive de pessoal próprio da OSC,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trabalhistas.</w:t>
            </w:r>
            <w:r w:rsidR="005857DD" w:rsidRPr="00A57C27">
              <w:rPr>
                <w:rFonts w:ascii="Poppins" w:hAnsi="Poppins" w:cs="Poppins"/>
                <w:sz w:val="16"/>
                <w:szCs w:val="16"/>
              </w:rPr>
              <w:t>).</w:t>
            </w:r>
          </w:p>
        </w:tc>
      </w:tr>
      <w:tr w:rsidR="00C70B0E" w:rsidRPr="00A57C27" w14:paraId="7666B2E5" w14:textId="77777777" w:rsidTr="005857DD">
        <w:trPr>
          <w:trHeight w:val="363"/>
        </w:trPr>
        <w:tc>
          <w:tcPr>
            <w:tcW w:w="3067" w:type="dxa"/>
          </w:tcPr>
          <w:p w14:paraId="56294A6A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0918B2E2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32A92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0FD4EBCC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56CCB747" w14:textId="77777777" w:rsidTr="005857DD">
        <w:trPr>
          <w:trHeight w:val="331"/>
        </w:trPr>
        <w:tc>
          <w:tcPr>
            <w:tcW w:w="3067" w:type="dxa"/>
            <w:hideMark/>
          </w:tcPr>
          <w:p w14:paraId="5CE9E776" w14:textId="77777777" w:rsidR="00C70B0E" w:rsidRPr="00781309" w:rsidRDefault="00C70B0E" w:rsidP="00C70B0E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>Subtotal</w:t>
            </w:r>
          </w:p>
        </w:tc>
        <w:tc>
          <w:tcPr>
            <w:tcW w:w="0" w:type="auto"/>
          </w:tcPr>
          <w:p w14:paraId="146185D8" w14:textId="77777777" w:rsidR="00C70B0E" w:rsidRPr="00A57C27" w:rsidRDefault="00C70B0E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7C585920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64602087" w14:textId="77777777" w:rsidR="00C70B0E" w:rsidRPr="00A57C27" w:rsidRDefault="00C70B0E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4584A8D2" w14:textId="77777777" w:rsidTr="005857DD">
        <w:trPr>
          <w:trHeight w:val="591"/>
        </w:trPr>
        <w:tc>
          <w:tcPr>
            <w:tcW w:w="9034" w:type="dxa"/>
            <w:gridSpan w:val="4"/>
            <w:vAlign w:val="center"/>
            <w:hideMark/>
          </w:tcPr>
          <w:p w14:paraId="06A00FA4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5857DD">
              <w:rPr>
                <w:rFonts w:ascii="Poppins" w:hAnsi="Poppins" w:cs="Poppins"/>
                <w:b/>
                <w:sz w:val="20"/>
                <w:szCs w:val="20"/>
              </w:rPr>
              <w:t>DIÁRIAS</w:t>
            </w:r>
            <w:r w:rsidRPr="00A57C27">
              <w:rPr>
                <w:rFonts w:ascii="Poppins" w:hAnsi="Poppins" w:cs="Poppins"/>
                <w:sz w:val="20"/>
                <w:szCs w:val="20"/>
              </w:rPr>
              <w:t>. (</w:t>
            </w:r>
            <w:r w:rsidRPr="00A57C27">
              <w:rPr>
                <w:rFonts w:ascii="Poppins" w:hAnsi="Poppins" w:cs="Poppins"/>
                <w:sz w:val="16"/>
                <w:szCs w:val="16"/>
              </w:rPr>
              <w:t>Diárias referentes a deslocamento, hospedagem e alimentação nos casos em que a execução do objeto da parceria assim o exija).</w:t>
            </w:r>
          </w:p>
        </w:tc>
      </w:tr>
      <w:tr w:rsidR="00C70B0E" w:rsidRPr="00A57C27" w14:paraId="29881F4D" w14:textId="77777777" w:rsidTr="005857DD">
        <w:trPr>
          <w:trHeight w:val="331"/>
        </w:trPr>
        <w:tc>
          <w:tcPr>
            <w:tcW w:w="3067" w:type="dxa"/>
            <w:vAlign w:val="center"/>
            <w:hideMark/>
          </w:tcPr>
          <w:p w14:paraId="0D4D5A82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95D503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19BF3C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6CCA5768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640D87C0" w14:textId="77777777" w:rsidTr="005857DD">
        <w:trPr>
          <w:trHeight w:val="331"/>
        </w:trPr>
        <w:tc>
          <w:tcPr>
            <w:tcW w:w="3067" w:type="dxa"/>
            <w:vAlign w:val="center"/>
            <w:hideMark/>
          </w:tcPr>
          <w:p w14:paraId="6625A3D0" w14:textId="77777777" w:rsidR="00C70B0E" w:rsidRPr="00781309" w:rsidRDefault="00C70B0E" w:rsidP="00C70B0E">
            <w:pPr>
              <w:jc w:val="left"/>
              <w:rPr>
                <w:rFonts w:ascii="Poppins" w:hAnsi="Poppins" w:cs="Poppins"/>
              </w:rPr>
            </w:pPr>
            <w:r w:rsidRPr="00781309">
              <w:rPr>
                <w:rFonts w:ascii="Poppins" w:hAnsi="Poppins" w:cs="Poppins"/>
                <w:sz w:val="20"/>
              </w:rPr>
              <w:t>Subtotal</w:t>
            </w:r>
          </w:p>
        </w:tc>
        <w:tc>
          <w:tcPr>
            <w:tcW w:w="0" w:type="auto"/>
            <w:vAlign w:val="center"/>
          </w:tcPr>
          <w:p w14:paraId="4D0A5068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BB8A90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78BF758D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6BDE2C40" w14:textId="77777777" w:rsidTr="005857DD">
        <w:trPr>
          <w:trHeight w:val="316"/>
        </w:trPr>
        <w:tc>
          <w:tcPr>
            <w:tcW w:w="9034" w:type="dxa"/>
            <w:gridSpan w:val="4"/>
            <w:vAlign w:val="center"/>
            <w:hideMark/>
          </w:tcPr>
          <w:p w14:paraId="761DAF62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5857DD">
              <w:rPr>
                <w:rFonts w:ascii="Poppins" w:hAnsi="Poppins" w:cs="Poppins"/>
                <w:b/>
                <w:sz w:val="20"/>
                <w:szCs w:val="20"/>
              </w:rPr>
              <w:t>CUSTOS INDIRETOS</w:t>
            </w:r>
            <w:r w:rsidRPr="00A57C27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Pr="00A57C27">
              <w:rPr>
                <w:rFonts w:ascii="Poppins" w:hAnsi="Poppins" w:cs="Poppins"/>
                <w:sz w:val="16"/>
                <w:szCs w:val="16"/>
              </w:rPr>
              <w:t>(Custos indiretos necessários ao custeio da execução do objeto)</w:t>
            </w:r>
          </w:p>
        </w:tc>
      </w:tr>
      <w:tr w:rsidR="00C70B0E" w:rsidRPr="00A57C27" w14:paraId="198469D2" w14:textId="77777777" w:rsidTr="005857DD">
        <w:trPr>
          <w:trHeight w:val="439"/>
        </w:trPr>
        <w:tc>
          <w:tcPr>
            <w:tcW w:w="3067" w:type="dxa"/>
            <w:vAlign w:val="center"/>
          </w:tcPr>
          <w:p w14:paraId="45547196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965558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4E03E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582B8B1B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493B133A" w14:textId="77777777" w:rsidTr="005857DD">
        <w:trPr>
          <w:trHeight w:val="331"/>
        </w:trPr>
        <w:tc>
          <w:tcPr>
            <w:tcW w:w="3067" w:type="dxa"/>
            <w:vAlign w:val="center"/>
            <w:hideMark/>
          </w:tcPr>
          <w:p w14:paraId="07DC5D0F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Subtotal</w:t>
            </w:r>
          </w:p>
        </w:tc>
        <w:tc>
          <w:tcPr>
            <w:tcW w:w="0" w:type="auto"/>
            <w:vAlign w:val="center"/>
          </w:tcPr>
          <w:p w14:paraId="2BEAABAB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64C880D5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B0350AE" w14:textId="77777777" w:rsidR="00C70B0E" w:rsidRPr="00A57C27" w:rsidRDefault="00C70B0E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71182496" w14:textId="77777777" w:rsidTr="005857DD">
        <w:trPr>
          <w:trHeight w:val="853"/>
        </w:trPr>
        <w:tc>
          <w:tcPr>
            <w:tcW w:w="90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7A5D8730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5857DD">
              <w:rPr>
                <w:rFonts w:ascii="Poppins" w:hAnsi="Poppins" w:cs="Poppins"/>
                <w:b/>
                <w:sz w:val="20"/>
                <w:szCs w:val="20"/>
              </w:rPr>
              <w:t>EQUIPAMENTOS E ESPAÇO FÍSICO</w:t>
            </w:r>
            <w:r w:rsidRPr="00A57C27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Pr="00A57C27">
              <w:rPr>
                <w:rFonts w:ascii="Poppins" w:hAnsi="Poppins" w:cs="Poppins"/>
                <w:sz w:val="16"/>
                <w:szCs w:val="16"/>
              </w:rPr>
              <w:t>(Aquisição de equipamentos e materiais permanentes essenciais à consecução do objeto e serviços de adequação de espaço físico, desde que necessários à instalação dos referidos equipamentos e materiais.)</w:t>
            </w:r>
          </w:p>
        </w:tc>
      </w:tr>
      <w:tr w:rsidR="00C70B0E" w:rsidRPr="00A57C27" w14:paraId="0120A2CF" w14:textId="77777777" w:rsidTr="005857DD">
        <w:trPr>
          <w:trHeight w:val="331"/>
        </w:trPr>
        <w:tc>
          <w:tcPr>
            <w:tcW w:w="3067" w:type="dxa"/>
            <w:vAlign w:val="center"/>
          </w:tcPr>
          <w:p w14:paraId="46407AEA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B8368E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6011AD5E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2134C970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1F4B033A" w14:textId="77777777" w:rsidTr="005857DD">
        <w:trPr>
          <w:trHeight w:val="316"/>
        </w:trPr>
        <w:tc>
          <w:tcPr>
            <w:tcW w:w="3067" w:type="dxa"/>
            <w:vAlign w:val="center"/>
            <w:hideMark/>
          </w:tcPr>
          <w:p w14:paraId="5C129FDC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>Subtotal</w:t>
            </w:r>
          </w:p>
        </w:tc>
        <w:tc>
          <w:tcPr>
            <w:tcW w:w="0" w:type="auto"/>
            <w:vAlign w:val="center"/>
          </w:tcPr>
          <w:p w14:paraId="518BB1C2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772F47EC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6BE730E0" w14:textId="77777777" w:rsidR="00C70B0E" w:rsidRPr="00A57C27" w:rsidRDefault="00C70B0E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0B0E" w:rsidRPr="00A57C27" w14:paraId="50F7B27B" w14:textId="77777777" w:rsidTr="005857DD">
        <w:trPr>
          <w:trHeight w:val="331"/>
        </w:trPr>
        <w:tc>
          <w:tcPr>
            <w:tcW w:w="3067" w:type="dxa"/>
            <w:vAlign w:val="center"/>
            <w:hideMark/>
          </w:tcPr>
          <w:p w14:paraId="1BC799AB" w14:textId="77777777" w:rsidR="00C70B0E" w:rsidRPr="005857DD" w:rsidRDefault="00C70B0E" w:rsidP="00C70B0E">
            <w:pPr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5857DD">
              <w:rPr>
                <w:rFonts w:ascii="Poppins" w:hAnsi="Poppins" w:cs="Poppins"/>
                <w:b/>
                <w:sz w:val="20"/>
                <w:szCs w:val="20"/>
              </w:rPr>
              <w:t>TOTAL GERAL</w:t>
            </w:r>
          </w:p>
        </w:tc>
        <w:tc>
          <w:tcPr>
            <w:tcW w:w="0" w:type="auto"/>
            <w:vAlign w:val="center"/>
          </w:tcPr>
          <w:p w14:paraId="535F078B" w14:textId="77777777" w:rsidR="00C70B0E" w:rsidRPr="00A57C27" w:rsidRDefault="00C70B0E" w:rsidP="00C70B0E">
            <w:pPr>
              <w:jc w:val="lef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0" w:type="auto"/>
          </w:tcPr>
          <w:p w14:paraId="7FB131D7" w14:textId="77777777" w:rsidR="00C70B0E" w:rsidRPr="00A57C27" w:rsidRDefault="00C70B0E" w:rsidP="00C70B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44" w:type="dxa"/>
          </w:tcPr>
          <w:p w14:paraId="4BD1F6D9" w14:textId="77777777" w:rsidR="00C70B0E" w:rsidRPr="00A57C27" w:rsidRDefault="00C70B0E" w:rsidP="00C70B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986F5BF" w14:textId="77777777" w:rsidR="003E2F2A" w:rsidRPr="004D0991" w:rsidRDefault="003E2F2A" w:rsidP="004D0991">
      <w:pPr>
        <w:ind w:firstLine="708"/>
        <w:rPr>
          <w:rFonts w:ascii="Poppins" w:hAnsi="Poppins" w:cs="Poppins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132"/>
        <w:tblW w:w="8872" w:type="dxa"/>
        <w:tblLook w:val="04A0" w:firstRow="1" w:lastRow="0" w:firstColumn="1" w:lastColumn="0" w:noHBand="0" w:noVBand="1"/>
      </w:tblPr>
      <w:tblGrid>
        <w:gridCol w:w="8872"/>
      </w:tblGrid>
      <w:tr w:rsidR="005857DD" w:rsidRPr="00A57C27" w14:paraId="47A3AF62" w14:textId="77777777" w:rsidTr="005857DD">
        <w:trPr>
          <w:trHeight w:val="266"/>
        </w:trPr>
        <w:tc>
          <w:tcPr>
            <w:tcW w:w="8872" w:type="dxa"/>
            <w:shd w:val="clear" w:color="auto" w:fill="D9D9D9" w:themeFill="background1" w:themeFillShade="D9"/>
            <w:vAlign w:val="center"/>
            <w:hideMark/>
          </w:tcPr>
          <w:p w14:paraId="598E6ACA" w14:textId="77777777" w:rsidR="005857DD" w:rsidRPr="00781309" w:rsidRDefault="005857DD" w:rsidP="005857DD">
            <w:pPr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>QUADRO 14:</w:t>
            </w:r>
          </w:p>
        </w:tc>
      </w:tr>
      <w:tr w:rsidR="005857DD" w:rsidRPr="00A57C27" w14:paraId="33D864F7" w14:textId="77777777" w:rsidTr="005857DD">
        <w:trPr>
          <w:trHeight w:val="254"/>
        </w:trPr>
        <w:tc>
          <w:tcPr>
            <w:tcW w:w="8872" w:type="dxa"/>
            <w:vAlign w:val="center"/>
            <w:hideMark/>
          </w:tcPr>
          <w:p w14:paraId="6D8C20EF" w14:textId="77777777" w:rsidR="005857DD" w:rsidRPr="00781309" w:rsidRDefault="005857DD" w:rsidP="005857DD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781309">
              <w:rPr>
                <w:rFonts w:ascii="Poppins" w:hAnsi="Poppins" w:cs="Poppins"/>
                <w:b/>
                <w:sz w:val="20"/>
                <w:szCs w:val="20"/>
              </w:rPr>
              <w:t>DECLARAÇÃO DO REPRESENTANTE LEGAL DA OSC</w:t>
            </w:r>
          </w:p>
        </w:tc>
      </w:tr>
      <w:tr w:rsidR="005857DD" w:rsidRPr="00A57C27" w14:paraId="3153947C" w14:textId="77777777" w:rsidTr="005857DD">
        <w:trPr>
          <w:trHeight w:val="1781"/>
        </w:trPr>
        <w:tc>
          <w:tcPr>
            <w:tcW w:w="8872" w:type="dxa"/>
            <w:vAlign w:val="center"/>
            <w:hideMark/>
          </w:tcPr>
          <w:p w14:paraId="0FA62030" w14:textId="77777777" w:rsidR="005857DD" w:rsidRPr="004D0991" w:rsidRDefault="005857DD" w:rsidP="005857DD">
            <w:pPr>
              <w:spacing w:after="200"/>
              <w:rPr>
                <w:rFonts w:ascii="Times New Roman" w:hAnsi="Times New Roman" w:cs="Times New Roman"/>
                <w:color w:val="374151"/>
                <w:sz w:val="16"/>
                <w:szCs w:val="16"/>
              </w:rPr>
            </w:pPr>
            <w:r w:rsidRPr="004D0991">
              <w:rPr>
                <w:rFonts w:ascii="Poppins" w:hAnsi="Poppins" w:cs="Poppins"/>
                <w:sz w:val="16"/>
                <w:szCs w:val="16"/>
              </w:rPr>
              <w:t>Na qualidade de representante legal do proponente, para fins de prova junto a Secretaria (XXX), para efeitos e sob as penas da lei, declaro que a entidade conta com todas as capacidades e recursos, incluindo os decorrentes da Parceria, para plena e transparente execução do Serviço proposto no Plano de Trabalho. Pede deferimento</w:t>
            </w:r>
            <w:r w:rsidRPr="004D0991"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 xml:space="preserve">. </w:t>
            </w:r>
          </w:p>
          <w:p w14:paraId="732D9DB6" w14:textId="77777777" w:rsidR="005857DD" w:rsidRPr="004D0991" w:rsidRDefault="005857DD" w:rsidP="005857D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374151"/>
                <w:sz w:val="16"/>
                <w:szCs w:val="16"/>
              </w:rPr>
            </w:pPr>
            <w:r w:rsidRPr="004D0991"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 xml:space="preserve">                 </w:t>
            </w:r>
            <w:r w:rsidRPr="004D0991"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 xml:space="preserve"> _______________________________</w:t>
            </w:r>
          </w:p>
          <w:p w14:paraId="38084BE0" w14:textId="77777777" w:rsidR="005857DD" w:rsidRPr="00A57C27" w:rsidRDefault="005857DD" w:rsidP="005857D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  <w:r w:rsidRPr="004D0991">
              <w:rPr>
                <w:rFonts w:ascii="Poppins" w:hAnsi="Poppins" w:cs="Poppins"/>
                <w:sz w:val="16"/>
                <w:szCs w:val="16"/>
              </w:rPr>
              <w:t>Local e Data                                                                   OSC:</w:t>
            </w:r>
          </w:p>
        </w:tc>
      </w:tr>
    </w:tbl>
    <w:tbl>
      <w:tblPr>
        <w:tblStyle w:val="Tabelacomgrade"/>
        <w:tblpPr w:leftFromText="141" w:rightFromText="141" w:vertAnchor="text" w:horzAnchor="margin" w:tblpY="3483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857DD" w:rsidRPr="00A57C27" w14:paraId="7B74D8C3" w14:textId="77777777" w:rsidTr="005857DD">
        <w:tc>
          <w:tcPr>
            <w:tcW w:w="9072" w:type="dxa"/>
            <w:shd w:val="clear" w:color="auto" w:fill="D9D9D9" w:themeFill="background1" w:themeFillShade="D9"/>
            <w:hideMark/>
          </w:tcPr>
          <w:p w14:paraId="6E743728" w14:textId="77777777" w:rsidR="005857DD" w:rsidRPr="002C459B" w:rsidRDefault="005857DD" w:rsidP="005857DD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2C459B">
              <w:rPr>
                <w:rFonts w:ascii="Poppins" w:hAnsi="Poppins" w:cs="Poppins"/>
                <w:b/>
                <w:sz w:val="20"/>
                <w:szCs w:val="20"/>
              </w:rPr>
              <w:t>QUADRO 15:</w:t>
            </w:r>
          </w:p>
        </w:tc>
      </w:tr>
      <w:tr w:rsidR="005857DD" w:rsidRPr="00A57C27" w14:paraId="174D4D8A" w14:textId="77777777" w:rsidTr="005857DD">
        <w:tc>
          <w:tcPr>
            <w:tcW w:w="9072" w:type="dxa"/>
            <w:hideMark/>
          </w:tcPr>
          <w:p w14:paraId="4CACABF2" w14:textId="77777777" w:rsidR="005857DD" w:rsidRPr="004D0991" w:rsidRDefault="005857DD" w:rsidP="005857DD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4D0991">
              <w:rPr>
                <w:rFonts w:ascii="Poppins" w:hAnsi="Poppins" w:cs="Poppins"/>
                <w:b/>
                <w:sz w:val="20"/>
                <w:szCs w:val="20"/>
              </w:rPr>
              <w:t>APROVAÇÃO PELA ADMINISTRAÇÃO PÚBLICA</w:t>
            </w:r>
          </w:p>
        </w:tc>
      </w:tr>
      <w:tr w:rsidR="005857DD" w:rsidRPr="00A57C27" w14:paraId="4E237AB9" w14:textId="77777777" w:rsidTr="005857DD">
        <w:tc>
          <w:tcPr>
            <w:tcW w:w="9072" w:type="dxa"/>
            <w:hideMark/>
          </w:tcPr>
          <w:p w14:paraId="0BA46CD2" w14:textId="77777777" w:rsidR="005857DD" w:rsidRPr="00A57C27" w:rsidRDefault="005857DD" w:rsidP="005857DD">
            <w:pPr>
              <w:rPr>
                <w:rFonts w:ascii="Poppins" w:hAnsi="Poppins" w:cs="Poppins"/>
                <w:sz w:val="20"/>
                <w:szCs w:val="20"/>
              </w:rPr>
            </w:pPr>
            <w:r w:rsidRPr="00A57C27">
              <w:rPr>
                <w:rFonts w:ascii="Poppins" w:hAnsi="Poppins" w:cs="Poppins"/>
                <w:sz w:val="20"/>
                <w:szCs w:val="20"/>
              </w:rPr>
              <w:t xml:space="preserve">Aprovado. </w:t>
            </w:r>
          </w:p>
          <w:p w14:paraId="3DEF64EB" w14:textId="77777777" w:rsidR="005857DD" w:rsidRPr="00A57C27" w:rsidRDefault="005857DD" w:rsidP="005857D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3FF60CB" w14:textId="77777777" w:rsidR="005857DD" w:rsidRPr="004D0991" w:rsidRDefault="005857DD" w:rsidP="005857D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374151"/>
                <w:sz w:val="16"/>
                <w:szCs w:val="16"/>
              </w:rPr>
            </w:pPr>
            <w:r w:rsidRPr="004D0991"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 xml:space="preserve">                 </w:t>
            </w:r>
            <w:r w:rsidRPr="004D0991">
              <w:rPr>
                <w:rFonts w:ascii="Times New Roman" w:hAnsi="Times New Roman" w:cs="Times New Roman"/>
                <w:color w:val="374151"/>
                <w:sz w:val="16"/>
                <w:szCs w:val="16"/>
              </w:rPr>
              <w:t xml:space="preserve"> _______________________________</w:t>
            </w:r>
          </w:p>
          <w:p w14:paraId="173101EC" w14:textId="77777777" w:rsidR="005857DD" w:rsidRPr="00A57C27" w:rsidRDefault="005857DD" w:rsidP="005857D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4D0991">
              <w:rPr>
                <w:rFonts w:ascii="Poppins" w:hAnsi="Poppins" w:cs="Poppins"/>
                <w:sz w:val="16"/>
                <w:szCs w:val="16"/>
              </w:rPr>
              <w:t>Local e Data                                                                   OSC:</w:t>
            </w:r>
          </w:p>
        </w:tc>
      </w:tr>
    </w:tbl>
    <w:p w14:paraId="4227E9B1" w14:textId="77777777" w:rsidR="00C70B0E" w:rsidRPr="00452448" w:rsidRDefault="00C70B0E" w:rsidP="00557A4D">
      <w:pPr>
        <w:rPr>
          <w:rFonts w:ascii="Poppins" w:hAnsi="Poppins" w:cs="Poppins"/>
          <w:b/>
          <w:sz w:val="20"/>
          <w:szCs w:val="20"/>
        </w:rPr>
      </w:pPr>
    </w:p>
    <w:sectPr w:rsidR="00C70B0E" w:rsidRPr="00452448" w:rsidSect="00DA0D4E">
      <w:footerReference w:type="default" r:id="rId17"/>
      <w:pgSz w:w="11906" w:h="16838" w:code="9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B762" w14:textId="77777777" w:rsidR="006C26B3" w:rsidRDefault="006C26B3" w:rsidP="001842CD">
      <w:pPr>
        <w:spacing w:line="240" w:lineRule="auto"/>
      </w:pPr>
      <w:r>
        <w:separator/>
      </w:r>
    </w:p>
  </w:endnote>
  <w:endnote w:type="continuationSeparator" w:id="0">
    <w:p w14:paraId="009AB436" w14:textId="77777777" w:rsidR="006C26B3" w:rsidRDefault="006C26B3" w:rsidP="00184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501270"/>
      <w:docPartObj>
        <w:docPartGallery w:val="Page Numbers (Bottom of Page)"/>
        <w:docPartUnique/>
      </w:docPartObj>
    </w:sdtPr>
    <w:sdtContent>
      <w:p w14:paraId="2620BA55" w14:textId="77777777" w:rsidR="00EC2E69" w:rsidRDefault="00EC2E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7DD">
          <w:rPr>
            <w:noProof/>
          </w:rPr>
          <w:t>33</w:t>
        </w:r>
        <w:r>
          <w:fldChar w:fldCharType="end"/>
        </w:r>
      </w:p>
    </w:sdtContent>
  </w:sdt>
  <w:p w14:paraId="50990C52" w14:textId="77777777" w:rsidR="00EC2E69" w:rsidRPr="00DB4BB0" w:rsidRDefault="00EC2E69" w:rsidP="00DB4BB0">
    <w:pPr>
      <w:pStyle w:val="Rodap"/>
      <w:rPr>
        <w:rFonts w:ascii="Poppins" w:hAnsi="Poppins" w:cs="Poppins"/>
        <w:color w:val="17426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21F7" w14:textId="77777777" w:rsidR="006C26B3" w:rsidRDefault="006C26B3" w:rsidP="001842CD">
      <w:pPr>
        <w:spacing w:line="240" w:lineRule="auto"/>
      </w:pPr>
      <w:r>
        <w:separator/>
      </w:r>
    </w:p>
  </w:footnote>
  <w:footnote w:type="continuationSeparator" w:id="0">
    <w:p w14:paraId="0588CBE2" w14:textId="77777777" w:rsidR="006C26B3" w:rsidRDefault="006C26B3" w:rsidP="001842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63.6pt;height:33pt;visibility:visible;mso-wrap-style:square" o:bullet="t">
        <v:imagedata r:id="rId1" o:title=""/>
      </v:shape>
    </w:pict>
  </w:numPicBullet>
  <w:abstractNum w:abstractNumId="0" w15:restartNumberingAfterBreak="0">
    <w:nsid w:val="02FF22B3"/>
    <w:multiLevelType w:val="hybridMultilevel"/>
    <w:tmpl w:val="B33221D6"/>
    <w:lvl w:ilvl="0" w:tplc="776251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E6B0B"/>
    <w:multiLevelType w:val="hybridMultilevel"/>
    <w:tmpl w:val="EE3E7D7A"/>
    <w:lvl w:ilvl="0" w:tplc="1746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6758"/>
    <w:multiLevelType w:val="hybridMultilevel"/>
    <w:tmpl w:val="A5BCCFE2"/>
    <w:lvl w:ilvl="0" w:tplc="CD48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B2476"/>
    <w:multiLevelType w:val="hybridMultilevel"/>
    <w:tmpl w:val="7FAAF9BA"/>
    <w:lvl w:ilvl="0" w:tplc="E506D3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C60FB"/>
    <w:multiLevelType w:val="hybridMultilevel"/>
    <w:tmpl w:val="18EC930E"/>
    <w:lvl w:ilvl="0" w:tplc="0204CB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73858"/>
    <w:multiLevelType w:val="hybridMultilevel"/>
    <w:tmpl w:val="4D5292D0"/>
    <w:lvl w:ilvl="0" w:tplc="B4BA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0299"/>
    <w:multiLevelType w:val="hybridMultilevel"/>
    <w:tmpl w:val="837CBEC8"/>
    <w:lvl w:ilvl="0" w:tplc="7A3E06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421B0"/>
    <w:multiLevelType w:val="hybridMultilevel"/>
    <w:tmpl w:val="996E9658"/>
    <w:lvl w:ilvl="0" w:tplc="4E6E33C6">
      <w:start w:val="1"/>
      <w:numFmt w:val="decimal"/>
      <w:lvlText w:val="%1."/>
      <w:lvlJc w:val="left"/>
      <w:pPr>
        <w:ind w:left="720" w:hanging="360"/>
      </w:pPr>
      <w:rPr>
        <w:rFonts w:hint="default"/>
        <w:color w:val="17426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0463"/>
    <w:multiLevelType w:val="hybridMultilevel"/>
    <w:tmpl w:val="608680FC"/>
    <w:lvl w:ilvl="0" w:tplc="C08C3E7C">
      <w:start w:val="1"/>
      <w:numFmt w:val="decimal"/>
      <w:lvlText w:val="%1."/>
      <w:lvlJc w:val="left"/>
      <w:pPr>
        <w:ind w:left="720" w:hanging="360"/>
      </w:pPr>
      <w:rPr>
        <w:rFonts w:hint="default"/>
        <w:color w:val="17426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11D09"/>
    <w:multiLevelType w:val="hybridMultilevel"/>
    <w:tmpl w:val="CCA2DF38"/>
    <w:lvl w:ilvl="0" w:tplc="0C22E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047AC6"/>
    <w:multiLevelType w:val="hybridMultilevel"/>
    <w:tmpl w:val="5296A374"/>
    <w:lvl w:ilvl="0" w:tplc="50901C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66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81C92"/>
    <w:multiLevelType w:val="hybridMultilevel"/>
    <w:tmpl w:val="55A89506"/>
    <w:lvl w:ilvl="0" w:tplc="977A9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A0243"/>
    <w:multiLevelType w:val="hybridMultilevel"/>
    <w:tmpl w:val="B08EE2A8"/>
    <w:lvl w:ilvl="0" w:tplc="D6BC6C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881725"/>
    <w:multiLevelType w:val="hybridMultilevel"/>
    <w:tmpl w:val="57AA8876"/>
    <w:lvl w:ilvl="0" w:tplc="A02ADC4A">
      <w:start w:val="1"/>
      <w:numFmt w:val="decimal"/>
      <w:lvlText w:val="%1."/>
      <w:lvlJc w:val="left"/>
      <w:pPr>
        <w:ind w:left="720" w:hanging="360"/>
      </w:pPr>
      <w:rPr>
        <w:rFonts w:ascii="Poppins" w:hAnsi="Poppins" w:cs="Poppins" w:hint="default"/>
        <w:b/>
        <w:i w:val="0"/>
        <w:color w:val="EF4A1B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7B25"/>
    <w:multiLevelType w:val="hybridMultilevel"/>
    <w:tmpl w:val="4B3E1D3C"/>
    <w:lvl w:ilvl="0" w:tplc="E174C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174264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0159E"/>
    <w:multiLevelType w:val="hybridMultilevel"/>
    <w:tmpl w:val="0B3E8896"/>
    <w:lvl w:ilvl="0" w:tplc="AFDC07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F4A1B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375B3A"/>
    <w:multiLevelType w:val="hybridMultilevel"/>
    <w:tmpl w:val="02EA0A70"/>
    <w:lvl w:ilvl="0" w:tplc="AF607492">
      <w:start w:val="1"/>
      <w:numFmt w:val="decimal"/>
      <w:lvlText w:val="%1."/>
      <w:lvlJc w:val="left"/>
      <w:pPr>
        <w:ind w:left="1080" w:hanging="360"/>
      </w:pPr>
      <w:rPr>
        <w:color w:val="17426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B2674"/>
    <w:multiLevelType w:val="hybridMultilevel"/>
    <w:tmpl w:val="DBCCB4FE"/>
    <w:lvl w:ilvl="0" w:tplc="AFDC07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F4A1B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E3B92"/>
    <w:multiLevelType w:val="hybridMultilevel"/>
    <w:tmpl w:val="25827080"/>
    <w:lvl w:ilvl="0" w:tplc="71A659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89611F"/>
    <w:multiLevelType w:val="hybridMultilevel"/>
    <w:tmpl w:val="741820A0"/>
    <w:lvl w:ilvl="0" w:tplc="06C4F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D70982"/>
    <w:multiLevelType w:val="hybridMultilevel"/>
    <w:tmpl w:val="0E842E4E"/>
    <w:lvl w:ilvl="0" w:tplc="AFC0FE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812A26"/>
    <w:multiLevelType w:val="multilevel"/>
    <w:tmpl w:val="B306956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asciiTheme="majorHAnsi" w:hAnsiTheme="majorHAnsi" w:hint="default"/>
        <w:color w:val="365F91" w:themeColor="accent1" w:themeShade="BF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253487"/>
    <w:multiLevelType w:val="hybridMultilevel"/>
    <w:tmpl w:val="854656D4"/>
    <w:lvl w:ilvl="0" w:tplc="AFDC07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F4A1B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AC5087"/>
    <w:multiLevelType w:val="hybridMultilevel"/>
    <w:tmpl w:val="70DACE3A"/>
    <w:lvl w:ilvl="0" w:tplc="40EAA2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E36C0A" w:themeColor="accent6" w:themeShade="BF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517273">
    <w:abstractNumId w:val="21"/>
  </w:num>
  <w:num w:numId="2" w16cid:durableId="1474709644">
    <w:abstractNumId w:val="13"/>
  </w:num>
  <w:num w:numId="3" w16cid:durableId="1329479549">
    <w:abstractNumId w:val="10"/>
  </w:num>
  <w:num w:numId="4" w16cid:durableId="2100834567">
    <w:abstractNumId w:val="14"/>
  </w:num>
  <w:num w:numId="5" w16cid:durableId="1098019234">
    <w:abstractNumId w:val="15"/>
  </w:num>
  <w:num w:numId="6" w16cid:durableId="1897355784">
    <w:abstractNumId w:val="5"/>
  </w:num>
  <w:num w:numId="7" w16cid:durableId="349717553">
    <w:abstractNumId w:val="11"/>
  </w:num>
  <w:num w:numId="8" w16cid:durableId="2039817894">
    <w:abstractNumId w:val="1"/>
  </w:num>
  <w:num w:numId="9" w16cid:durableId="1950501976">
    <w:abstractNumId w:val="4"/>
  </w:num>
  <w:num w:numId="10" w16cid:durableId="1259287109">
    <w:abstractNumId w:val="2"/>
  </w:num>
  <w:num w:numId="11" w16cid:durableId="1465342957">
    <w:abstractNumId w:val="19"/>
  </w:num>
  <w:num w:numId="12" w16cid:durableId="1377849283">
    <w:abstractNumId w:val="3"/>
  </w:num>
  <w:num w:numId="13" w16cid:durableId="1238632016">
    <w:abstractNumId w:val="20"/>
  </w:num>
  <w:num w:numId="14" w16cid:durableId="860780126">
    <w:abstractNumId w:val="9"/>
  </w:num>
  <w:num w:numId="15" w16cid:durableId="927496263">
    <w:abstractNumId w:val="17"/>
  </w:num>
  <w:num w:numId="16" w16cid:durableId="1388184419">
    <w:abstractNumId w:val="22"/>
  </w:num>
  <w:num w:numId="17" w16cid:durableId="192546657">
    <w:abstractNumId w:val="16"/>
  </w:num>
  <w:num w:numId="18" w16cid:durableId="1383749646">
    <w:abstractNumId w:val="12"/>
  </w:num>
  <w:num w:numId="19" w16cid:durableId="751976254">
    <w:abstractNumId w:val="6"/>
  </w:num>
  <w:num w:numId="20" w16cid:durableId="195512852">
    <w:abstractNumId w:val="0"/>
  </w:num>
  <w:num w:numId="21" w16cid:durableId="668800082">
    <w:abstractNumId w:val="18"/>
  </w:num>
  <w:num w:numId="22" w16cid:durableId="1253468954">
    <w:abstractNumId w:val="23"/>
  </w:num>
  <w:num w:numId="23" w16cid:durableId="1372222889">
    <w:abstractNumId w:val="7"/>
  </w:num>
  <w:num w:numId="24" w16cid:durableId="24526435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8f8f8,#f5f5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C0"/>
    <w:rsid w:val="00000DD5"/>
    <w:rsid w:val="000028AF"/>
    <w:rsid w:val="0000399B"/>
    <w:rsid w:val="000068B7"/>
    <w:rsid w:val="00010CA7"/>
    <w:rsid w:val="00012337"/>
    <w:rsid w:val="000130BD"/>
    <w:rsid w:val="00013662"/>
    <w:rsid w:val="00015490"/>
    <w:rsid w:val="00024C92"/>
    <w:rsid w:val="00032399"/>
    <w:rsid w:val="00034FA4"/>
    <w:rsid w:val="00037611"/>
    <w:rsid w:val="00041813"/>
    <w:rsid w:val="000418F1"/>
    <w:rsid w:val="000440E2"/>
    <w:rsid w:val="00046AC6"/>
    <w:rsid w:val="00047897"/>
    <w:rsid w:val="00047D83"/>
    <w:rsid w:val="00051EE6"/>
    <w:rsid w:val="00053F11"/>
    <w:rsid w:val="000554BC"/>
    <w:rsid w:val="000607A9"/>
    <w:rsid w:val="0006374A"/>
    <w:rsid w:val="0007021B"/>
    <w:rsid w:val="000705DA"/>
    <w:rsid w:val="00085CE6"/>
    <w:rsid w:val="0008730A"/>
    <w:rsid w:val="00087649"/>
    <w:rsid w:val="00092083"/>
    <w:rsid w:val="00092D2B"/>
    <w:rsid w:val="00094D50"/>
    <w:rsid w:val="000A0FD4"/>
    <w:rsid w:val="000A2CFC"/>
    <w:rsid w:val="000B09A0"/>
    <w:rsid w:val="000B531B"/>
    <w:rsid w:val="000C0758"/>
    <w:rsid w:val="000C0B32"/>
    <w:rsid w:val="000C0BDA"/>
    <w:rsid w:val="000D0F9A"/>
    <w:rsid w:val="000D132E"/>
    <w:rsid w:val="000D1BCA"/>
    <w:rsid w:val="000D1BE9"/>
    <w:rsid w:val="000D336A"/>
    <w:rsid w:val="000E0F4D"/>
    <w:rsid w:val="000E2DB4"/>
    <w:rsid w:val="000F7BED"/>
    <w:rsid w:val="001063A1"/>
    <w:rsid w:val="0011132A"/>
    <w:rsid w:val="0011317A"/>
    <w:rsid w:val="00117E48"/>
    <w:rsid w:val="00121057"/>
    <w:rsid w:val="001227A7"/>
    <w:rsid w:val="0012414D"/>
    <w:rsid w:val="00131067"/>
    <w:rsid w:val="00131543"/>
    <w:rsid w:val="0013186F"/>
    <w:rsid w:val="001410A9"/>
    <w:rsid w:val="00156B46"/>
    <w:rsid w:val="00162EE3"/>
    <w:rsid w:val="00170E3B"/>
    <w:rsid w:val="00173BAC"/>
    <w:rsid w:val="00173E67"/>
    <w:rsid w:val="00174FA4"/>
    <w:rsid w:val="00176D50"/>
    <w:rsid w:val="00177026"/>
    <w:rsid w:val="001842CD"/>
    <w:rsid w:val="001844FD"/>
    <w:rsid w:val="0018788F"/>
    <w:rsid w:val="00187F31"/>
    <w:rsid w:val="0019084F"/>
    <w:rsid w:val="001916EB"/>
    <w:rsid w:val="001948EB"/>
    <w:rsid w:val="00195E01"/>
    <w:rsid w:val="001A10AC"/>
    <w:rsid w:val="001B12EF"/>
    <w:rsid w:val="001B447C"/>
    <w:rsid w:val="001B5B2E"/>
    <w:rsid w:val="001C0832"/>
    <w:rsid w:val="001C3DC0"/>
    <w:rsid w:val="001D4671"/>
    <w:rsid w:val="001D47C8"/>
    <w:rsid w:val="001E4B4B"/>
    <w:rsid w:val="001E78D9"/>
    <w:rsid w:val="001F1B55"/>
    <w:rsid w:val="001F346A"/>
    <w:rsid w:val="001F572B"/>
    <w:rsid w:val="00200EA4"/>
    <w:rsid w:val="00207BBE"/>
    <w:rsid w:val="0021153A"/>
    <w:rsid w:val="00214AC3"/>
    <w:rsid w:val="002178A0"/>
    <w:rsid w:val="00217B09"/>
    <w:rsid w:val="00217CBE"/>
    <w:rsid w:val="002274A1"/>
    <w:rsid w:val="00232101"/>
    <w:rsid w:val="0023307B"/>
    <w:rsid w:val="002345B8"/>
    <w:rsid w:val="00254188"/>
    <w:rsid w:val="00254603"/>
    <w:rsid w:val="00256427"/>
    <w:rsid w:val="00267ED9"/>
    <w:rsid w:val="00270007"/>
    <w:rsid w:val="0027022C"/>
    <w:rsid w:val="00274E6D"/>
    <w:rsid w:val="00276F42"/>
    <w:rsid w:val="002774FA"/>
    <w:rsid w:val="00287DE8"/>
    <w:rsid w:val="00290071"/>
    <w:rsid w:val="00294A4D"/>
    <w:rsid w:val="00295E83"/>
    <w:rsid w:val="0029612A"/>
    <w:rsid w:val="002A0777"/>
    <w:rsid w:val="002A4FC2"/>
    <w:rsid w:val="002A6232"/>
    <w:rsid w:val="002B25BD"/>
    <w:rsid w:val="002C32EC"/>
    <w:rsid w:val="002C459B"/>
    <w:rsid w:val="002D414C"/>
    <w:rsid w:val="002D6BBD"/>
    <w:rsid w:val="002E71AE"/>
    <w:rsid w:val="002F23F4"/>
    <w:rsid w:val="002F32E4"/>
    <w:rsid w:val="002F7FB6"/>
    <w:rsid w:val="0030125D"/>
    <w:rsid w:val="00304F50"/>
    <w:rsid w:val="0030614B"/>
    <w:rsid w:val="00306569"/>
    <w:rsid w:val="0031329B"/>
    <w:rsid w:val="00320EF6"/>
    <w:rsid w:val="00323087"/>
    <w:rsid w:val="003240E0"/>
    <w:rsid w:val="00324BFF"/>
    <w:rsid w:val="003256D6"/>
    <w:rsid w:val="00326AB5"/>
    <w:rsid w:val="00341D2A"/>
    <w:rsid w:val="00343C61"/>
    <w:rsid w:val="00345500"/>
    <w:rsid w:val="00350D19"/>
    <w:rsid w:val="0035285C"/>
    <w:rsid w:val="00353EC9"/>
    <w:rsid w:val="00360854"/>
    <w:rsid w:val="00362DF9"/>
    <w:rsid w:val="00364AD0"/>
    <w:rsid w:val="00367E0E"/>
    <w:rsid w:val="00372D8E"/>
    <w:rsid w:val="003747B1"/>
    <w:rsid w:val="00384423"/>
    <w:rsid w:val="00385590"/>
    <w:rsid w:val="00387412"/>
    <w:rsid w:val="00387498"/>
    <w:rsid w:val="00392C31"/>
    <w:rsid w:val="00393571"/>
    <w:rsid w:val="003966F2"/>
    <w:rsid w:val="00397124"/>
    <w:rsid w:val="003A0B9C"/>
    <w:rsid w:val="003A3EF3"/>
    <w:rsid w:val="003A4B55"/>
    <w:rsid w:val="003B2EA3"/>
    <w:rsid w:val="003B6300"/>
    <w:rsid w:val="003B7D01"/>
    <w:rsid w:val="003C34CD"/>
    <w:rsid w:val="003C7909"/>
    <w:rsid w:val="003D1D87"/>
    <w:rsid w:val="003E1976"/>
    <w:rsid w:val="003E2F2A"/>
    <w:rsid w:val="003E4AAD"/>
    <w:rsid w:val="003F18B1"/>
    <w:rsid w:val="003F1C04"/>
    <w:rsid w:val="003F3523"/>
    <w:rsid w:val="003F3FD8"/>
    <w:rsid w:val="003F40DB"/>
    <w:rsid w:val="003F45F4"/>
    <w:rsid w:val="003F462A"/>
    <w:rsid w:val="00404054"/>
    <w:rsid w:val="00412221"/>
    <w:rsid w:val="00420BD4"/>
    <w:rsid w:val="00422475"/>
    <w:rsid w:val="00423E73"/>
    <w:rsid w:val="00437DFF"/>
    <w:rsid w:val="00452448"/>
    <w:rsid w:val="004534D5"/>
    <w:rsid w:val="00461742"/>
    <w:rsid w:val="0046189D"/>
    <w:rsid w:val="00471584"/>
    <w:rsid w:val="0048691F"/>
    <w:rsid w:val="00492DC5"/>
    <w:rsid w:val="004A1E59"/>
    <w:rsid w:val="004A7522"/>
    <w:rsid w:val="004B026F"/>
    <w:rsid w:val="004B02B3"/>
    <w:rsid w:val="004B0A0D"/>
    <w:rsid w:val="004B4872"/>
    <w:rsid w:val="004C3811"/>
    <w:rsid w:val="004C7798"/>
    <w:rsid w:val="004D0991"/>
    <w:rsid w:val="004E2E63"/>
    <w:rsid w:val="004E446E"/>
    <w:rsid w:val="004F6150"/>
    <w:rsid w:val="00500CDD"/>
    <w:rsid w:val="00501858"/>
    <w:rsid w:val="00502615"/>
    <w:rsid w:val="005047BE"/>
    <w:rsid w:val="00505197"/>
    <w:rsid w:val="0051053F"/>
    <w:rsid w:val="005118CF"/>
    <w:rsid w:val="00513BDA"/>
    <w:rsid w:val="00514E30"/>
    <w:rsid w:val="00520C98"/>
    <w:rsid w:val="00530C5B"/>
    <w:rsid w:val="005314EC"/>
    <w:rsid w:val="005421A7"/>
    <w:rsid w:val="00553DDF"/>
    <w:rsid w:val="00557A4D"/>
    <w:rsid w:val="00560AA8"/>
    <w:rsid w:val="005628B1"/>
    <w:rsid w:val="00566E94"/>
    <w:rsid w:val="00567AEC"/>
    <w:rsid w:val="005729F0"/>
    <w:rsid w:val="00576789"/>
    <w:rsid w:val="005857DD"/>
    <w:rsid w:val="00596932"/>
    <w:rsid w:val="005A61EB"/>
    <w:rsid w:val="005C0C75"/>
    <w:rsid w:val="005C48DD"/>
    <w:rsid w:val="005C4CDB"/>
    <w:rsid w:val="005E0D64"/>
    <w:rsid w:val="005E4F06"/>
    <w:rsid w:val="005E7D6C"/>
    <w:rsid w:val="005F2F79"/>
    <w:rsid w:val="005F61A4"/>
    <w:rsid w:val="00603121"/>
    <w:rsid w:val="00610BD0"/>
    <w:rsid w:val="00614387"/>
    <w:rsid w:val="00615E77"/>
    <w:rsid w:val="00623529"/>
    <w:rsid w:val="006249C8"/>
    <w:rsid w:val="006257D6"/>
    <w:rsid w:val="00626C56"/>
    <w:rsid w:val="006430FB"/>
    <w:rsid w:val="00653C3C"/>
    <w:rsid w:val="00654ACF"/>
    <w:rsid w:val="00654D82"/>
    <w:rsid w:val="006552A4"/>
    <w:rsid w:val="00662B94"/>
    <w:rsid w:val="00667034"/>
    <w:rsid w:val="00675995"/>
    <w:rsid w:val="0067680B"/>
    <w:rsid w:val="0068231B"/>
    <w:rsid w:val="006825D9"/>
    <w:rsid w:val="0068599D"/>
    <w:rsid w:val="00690DB5"/>
    <w:rsid w:val="0069227E"/>
    <w:rsid w:val="00694CCE"/>
    <w:rsid w:val="006A6403"/>
    <w:rsid w:val="006B16F3"/>
    <w:rsid w:val="006B4613"/>
    <w:rsid w:val="006B5BD5"/>
    <w:rsid w:val="006B6AC6"/>
    <w:rsid w:val="006C26B3"/>
    <w:rsid w:val="006D3261"/>
    <w:rsid w:val="006D3F69"/>
    <w:rsid w:val="006E3ED0"/>
    <w:rsid w:val="006E5D5B"/>
    <w:rsid w:val="006E7E76"/>
    <w:rsid w:val="006F217E"/>
    <w:rsid w:val="006F2573"/>
    <w:rsid w:val="006F6FEA"/>
    <w:rsid w:val="0070112B"/>
    <w:rsid w:val="00704AEA"/>
    <w:rsid w:val="00714C35"/>
    <w:rsid w:val="00722740"/>
    <w:rsid w:val="00725173"/>
    <w:rsid w:val="007258AA"/>
    <w:rsid w:val="00732CEA"/>
    <w:rsid w:val="00736E36"/>
    <w:rsid w:val="00741234"/>
    <w:rsid w:val="00741694"/>
    <w:rsid w:val="00760D5B"/>
    <w:rsid w:val="00765790"/>
    <w:rsid w:val="007776B0"/>
    <w:rsid w:val="00781309"/>
    <w:rsid w:val="007822C2"/>
    <w:rsid w:val="0078685D"/>
    <w:rsid w:val="00790F27"/>
    <w:rsid w:val="007A2B30"/>
    <w:rsid w:val="007B5848"/>
    <w:rsid w:val="007B776D"/>
    <w:rsid w:val="007B7A40"/>
    <w:rsid w:val="007C0C3A"/>
    <w:rsid w:val="007C3E8D"/>
    <w:rsid w:val="007C4043"/>
    <w:rsid w:val="007D1231"/>
    <w:rsid w:val="007D22C7"/>
    <w:rsid w:val="007D4CE2"/>
    <w:rsid w:val="007D5068"/>
    <w:rsid w:val="007D58F0"/>
    <w:rsid w:val="007D7503"/>
    <w:rsid w:val="007E5910"/>
    <w:rsid w:val="007E604D"/>
    <w:rsid w:val="007F021F"/>
    <w:rsid w:val="007F17BD"/>
    <w:rsid w:val="007F2627"/>
    <w:rsid w:val="00800E48"/>
    <w:rsid w:val="008014AD"/>
    <w:rsid w:val="00804F72"/>
    <w:rsid w:val="008074F7"/>
    <w:rsid w:val="008218F4"/>
    <w:rsid w:val="00825D82"/>
    <w:rsid w:val="00831722"/>
    <w:rsid w:val="00832419"/>
    <w:rsid w:val="00832748"/>
    <w:rsid w:val="00835D71"/>
    <w:rsid w:val="00841E61"/>
    <w:rsid w:val="00845F77"/>
    <w:rsid w:val="00865026"/>
    <w:rsid w:val="0087105B"/>
    <w:rsid w:val="008765EC"/>
    <w:rsid w:val="008769AE"/>
    <w:rsid w:val="00885627"/>
    <w:rsid w:val="00890D7C"/>
    <w:rsid w:val="008952B7"/>
    <w:rsid w:val="0089768E"/>
    <w:rsid w:val="008B45BD"/>
    <w:rsid w:val="008B4B17"/>
    <w:rsid w:val="008C025F"/>
    <w:rsid w:val="008C384C"/>
    <w:rsid w:val="008C3946"/>
    <w:rsid w:val="008C4F35"/>
    <w:rsid w:val="008D04FB"/>
    <w:rsid w:val="008D172D"/>
    <w:rsid w:val="008D22EA"/>
    <w:rsid w:val="008D65F5"/>
    <w:rsid w:val="008D7F6A"/>
    <w:rsid w:val="008E15D6"/>
    <w:rsid w:val="008E2157"/>
    <w:rsid w:val="008F2C2C"/>
    <w:rsid w:val="008F5C38"/>
    <w:rsid w:val="00903A96"/>
    <w:rsid w:val="0090567A"/>
    <w:rsid w:val="00911DA2"/>
    <w:rsid w:val="00920653"/>
    <w:rsid w:val="009224E3"/>
    <w:rsid w:val="00931C1F"/>
    <w:rsid w:val="00933847"/>
    <w:rsid w:val="00933DCF"/>
    <w:rsid w:val="0093744B"/>
    <w:rsid w:val="00945EC0"/>
    <w:rsid w:val="00947CD6"/>
    <w:rsid w:val="009574DC"/>
    <w:rsid w:val="009665A0"/>
    <w:rsid w:val="0096790A"/>
    <w:rsid w:val="009724FA"/>
    <w:rsid w:val="009733B6"/>
    <w:rsid w:val="009757C3"/>
    <w:rsid w:val="00984F7E"/>
    <w:rsid w:val="00985FAC"/>
    <w:rsid w:val="00993CE3"/>
    <w:rsid w:val="00993DD0"/>
    <w:rsid w:val="009A3FE1"/>
    <w:rsid w:val="009A4A8A"/>
    <w:rsid w:val="009B1719"/>
    <w:rsid w:val="009B2E3D"/>
    <w:rsid w:val="009B6AF9"/>
    <w:rsid w:val="009C06F8"/>
    <w:rsid w:val="009C180E"/>
    <w:rsid w:val="009C2978"/>
    <w:rsid w:val="009C2A97"/>
    <w:rsid w:val="009C32BA"/>
    <w:rsid w:val="009D5ACA"/>
    <w:rsid w:val="009E01B9"/>
    <w:rsid w:val="009E783B"/>
    <w:rsid w:val="009E7A53"/>
    <w:rsid w:val="009F6C4D"/>
    <w:rsid w:val="00A04B8C"/>
    <w:rsid w:val="00A0657C"/>
    <w:rsid w:val="00A164B8"/>
    <w:rsid w:val="00A20062"/>
    <w:rsid w:val="00A201AE"/>
    <w:rsid w:val="00A2302E"/>
    <w:rsid w:val="00A27CC6"/>
    <w:rsid w:val="00A3560A"/>
    <w:rsid w:val="00A3656B"/>
    <w:rsid w:val="00A46B4C"/>
    <w:rsid w:val="00A51279"/>
    <w:rsid w:val="00A57C27"/>
    <w:rsid w:val="00A62DAE"/>
    <w:rsid w:val="00A641CB"/>
    <w:rsid w:val="00A707E7"/>
    <w:rsid w:val="00A72B1F"/>
    <w:rsid w:val="00A73534"/>
    <w:rsid w:val="00A83C2F"/>
    <w:rsid w:val="00A86BE9"/>
    <w:rsid w:val="00A87F1D"/>
    <w:rsid w:val="00A92F94"/>
    <w:rsid w:val="00A934F0"/>
    <w:rsid w:val="00A96DF4"/>
    <w:rsid w:val="00A96FAB"/>
    <w:rsid w:val="00A97A0C"/>
    <w:rsid w:val="00AA14A7"/>
    <w:rsid w:val="00AB15E1"/>
    <w:rsid w:val="00AB7E86"/>
    <w:rsid w:val="00AD2193"/>
    <w:rsid w:val="00AD268A"/>
    <w:rsid w:val="00AE70D4"/>
    <w:rsid w:val="00AE74C9"/>
    <w:rsid w:val="00AF7513"/>
    <w:rsid w:val="00B03671"/>
    <w:rsid w:val="00B12FEE"/>
    <w:rsid w:val="00B13D20"/>
    <w:rsid w:val="00B14F98"/>
    <w:rsid w:val="00B3204F"/>
    <w:rsid w:val="00B40F00"/>
    <w:rsid w:val="00B42559"/>
    <w:rsid w:val="00B454C1"/>
    <w:rsid w:val="00B47CBC"/>
    <w:rsid w:val="00B504DE"/>
    <w:rsid w:val="00B52388"/>
    <w:rsid w:val="00B52D5A"/>
    <w:rsid w:val="00B5697E"/>
    <w:rsid w:val="00B6295A"/>
    <w:rsid w:val="00B6393E"/>
    <w:rsid w:val="00B63BDA"/>
    <w:rsid w:val="00B66665"/>
    <w:rsid w:val="00B66D1E"/>
    <w:rsid w:val="00B7189D"/>
    <w:rsid w:val="00B90444"/>
    <w:rsid w:val="00B92704"/>
    <w:rsid w:val="00B949BB"/>
    <w:rsid w:val="00B94B85"/>
    <w:rsid w:val="00BA7ED2"/>
    <w:rsid w:val="00BC26C3"/>
    <w:rsid w:val="00BC284E"/>
    <w:rsid w:val="00BE4325"/>
    <w:rsid w:val="00BE5BAC"/>
    <w:rsid w:val="00BE670E"/>
    <w:rsid w:val="00BF3CB4"/>
    <w:rsid w:val="00BF4DE8"/>
    <w:rsid w:val="00BF665E"/>
    <w:rsid w:val="00BF68C2"/>
    <w:rsid w:val="00BF696F"/>
    <w:rsid w:val="00C00CA9"/>
    <w:rsid w:val="00C020F0"/>
    <w:rsid w:val="00C041D0"/>
    <w:rsid w:val="00C0590E"/>
    <w:rsid w:val="00C07746"/>
    <w:rsid w:val="00C10AAB"/>
    <w:rsid w:val="00C10CC6"/>
    <w:rsid w:val="00C12202"/>
    <w:rsid w:val="00C23750"/>
    <w:rsid w:val="00C4199C"/>
    <w:rsid w:val="00C41EAB"/>
    <w:rsid w:val="00C439BE"/>
    <w:rsid w:val="00C44FE0"/>
    <w:rsid w:val="00C45D81"/>
    <w:rsid w:val="00C57372"/>
    <w:rsid w:val="00C61773"/>
    <w:rsid w:val="00C6492E"/>
    <w:rsid w:val="00C6786F"/>
    <w:rsid w:val="00C67EAD"/>
    <w:rsid w:val="00C70B0E"/>
    <w:rsid w:val="00C75158"/>
    <w:rsid w:val="00C81148"/>
    <w:rsid w:val="00C852A0"/>
    <w:rsid w:val="00C86274"/>
    <w:rsid w:val="00C952AE"/>
    <w:rsid w:val="00C9571B"/>
    <w:rsid w:val="00CA04B8"/>
    <w:rsid w:val="00CA090C"/>
    <w:rsid w:val="00CA13A1"/>
    <w:rsid w:val="00CA7D4C"/>
    <w:rsid w:val="00CA7E43"/>
    <w:rsid w:val="00CC0199"/>
    <w:rsid w:val="00CC1A29"/>
    <w:rsid w:val="00CD6142"/>
    <w:rsid w:val="00CF0241"/>
    <w:rsid w:val="00CF4F60"/>
    <w:rsid w:val="00D03D18"/>
    <w:rsid w:val="00D04387"/>
    <w:rsid w:val="00D127E1"/>
    <w:rsid w:val="00D137A0"/>
    <w:rsid w:val="00D16E2F"/>
    <w:rsid w:val="00D3538A"/>
    <w:rsid w:val="00D354CE"/>
    <w:rsid w:val="00D37DA6"/>
    <w:rsid w:val="00D46B39"/>
    <w:rsid w:val="00D5324A"/>
    <w:rsid w:val="00D55A29"/>
    <w:rsid w:val="00D60C02"/>
    <w:rsid w:val="00D61FD6"/>
    <w:rsid w:val="00D63670"/>
    <w:rsid w:val="00D73751"/>
    <w:rsid w:val="00D748D2"/>
    <w:rsid w:val="00D8137F"/>
    <w:rsid w:val="00D858A5"/>
    <w:rsid w:val="00D95359"/>
    <w:rsid w:val="00D96E31"/>
    <w:rsid w:val="00DA0D4E"/>
    <w:rsid w:val="00DB4BB0"/>
    <w:rsid w:val="00DC376B"/>
    <w:rsid w:val="00DC62EC"/>
    <w:rsid w:val="00DD3A81"/>
    <w:rsid w:val="00DD423B"/>
    <w:rsid w:val="00DD433D"/>
    <w:rsid w:val="00DE65C3"/>
    <w:rsid w:val="00DF03FD"/>
    <w:rsid w:val="00DF7B85"/>
    <w:rsid w:val="00E01989"/>
    <w:rsid w:val="00E2278D"/>
    <w:rsid w:val="00E23903"/>
    <w:rsid w:val="00E33238"/>
    <w:rsid w:val="00E41434"/>
    <w:rsid w:val="00E427F0"/>
    <w:rsid w:val="00E4651A"/>
    <w:rsid w:val="00E510F1"/>
    <w:rsid w:val="00E60C91"/>
    <w:rsid w:val="00E84FF5"/>
    <w:rsid w:val="00E87020"/>
    <w:rsid w:val="00E94980"/>
    <w:rsid w:val="00EA20D7"/>
    <w:rsid w:val="00EA795D"/>
    <w:rsid w:val="00EA7A35"/>
    <w:rsid w:val="00EB4E31"/>
    <w:rsid w:val="00EC2E69"/>
    <w:rsid w:val="00EC459C"/>
    <w:rsid w:val="00EC4F73"/>
    <w:rsid w:val="00ED04EE"/>
    <w:rsid w:val="00ED2EA7"/>
    <w:rsid w:val="00ED5517"/>
    <w:rsid w:val="00EE7E7A"/>
    <w:rsid w:val="00EF3611"/>
    <w:rsid w:val="00EF4DC9"/>
    <w:rsid w:val="00EF75B1"/>
    <w:rsid w:val="00F014DD"/>
    <w:rsid w:val="00F029EF"/>
    <w:rsid w:val="00F02B39"/>
    <w:rsid w:val="00F03A05"/>
    <w:rsid w:val="00F048FF"/>
    <w:rsid w:val="00F04ED3"/>
    <w:rsid w:val="00F12C29"/>
    <w:rsid w:val="00F17990"/>
    <w:rsid w:val="00F20D90"/>
    <w:rsid w:val="00F22024"/>
    <w:rsid w:val="00F41E92"/>
    <w:rsid w:val="00F54047"/>
    <w:rsid w:val="00F62BB7"/>
    <w:rsid w:val="00F7041A"/>
    <w:rsid w:val="00F70F92"/>
    <w:rsid w:val="00F723AD"/>
    <w:rsid w:val="00F7404B"/>
    <w:rsid w:val="00F806F3"/>
    <w:rsid w:val="00F83C84"/>
    <w:rsid w:val="00F92517"/>
    <w:rsid w:val="00F92B21"/>
    <w:rsid w:val="00F92B66"/>
    <w:rsid w:val="00F956E9"/>
    <w:rsid w:val="00F96571"/>
    <w:rsid w:val="00F969A4"/>
    <w:rsid w:val="00FA5BFA"/>
    <w:rsid w:val="00FA5C3A"/>
    <w:rsid w:val="00FA6F1F"/>
    <w:rsid w:val="00FB1215"/>
    <w:rsid w:val="00FB2B49"/>
    <w:rsid w:val="00FB6135"/>
    <w:rsid w:val="00FB6715"/>
    <w:rsid w:val="00FC403B"/>
    <w:rsid w:val="00FC6FEB"/>
    <w:rsid w:val="00FD7F77"/>
    <w:rsid w:val="00FF00D3"/>
    <w:rsid w:val="00FF38C9"/>
    <w:rsid w:val="00FF4241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f8f8,#f5f5f5"/>
    </o:shapedefaults>
    <o:shapelayout v:ext="edit">
      <o:idmap v:ext="edit" data="2"/>
    </o:shapelayout>
  </w:shapeDefaults>
  <w:decimalSymbol w:val=","/>
  <w:listSeparator w:val=";"/>
  <w14:docId w14:val="0E491BB4"/>
  <w15:docId w15:val="{D2E0F7E1-9728-42EF-8782-3AC7D488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3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35"/>
  </w:style>
  <w:style w:type="paragraph" w:styleId="Ttulo1">
    <w:name w:val="heading 1"/>
    <w:basedOn w:val="Normal"/>
    <w:next w:val="Normal"/>
    <w:link w:val="Ttulo1Char"/>
    <w:uiPriority w:val="9"/>
    <w:qFormat/>
    <w:rsid w:val="00B12FEE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220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C12202"/>
    <w:pPr>
      <w:numPr>
        <w:ilvl w:val="2"/>
        <w:numId w:val="1"/>
      </w:numPr>
      <w:tabs>
        <w:tab w:val="left" w:pos="1981"/>
      </w:tabs>
      <w:outlineLvl w:val="2"/>
    </w:pPr>
    <w:rPr>
      <w:rFonts w:ascii="Segoe UI" w:hAnsi="Segoe UI" w:cs="Segoe UI"/>
      <w:b/>
      <w:color w:val="37415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0A0D"/>
    <w:rPr>
      <w:b/>
      <w:bCs/>
    </w:rPr>
  </w:style>
  <w:style w:type="paragraph" w:styleId="PargrafodaLista">
    <w:name w:val="List Paragraph"/>
    <w:basedOn w:val="Normal"/>
    <w:uiPriority w:val="34"/>
    <w:qFormat/>
    <w:rsid w:val="001F346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42C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42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42C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1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2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12FE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12FEE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texto1">
    <w:name w:val="texto1"/>
    <w:basedOn w:val="Normal"/>
    <w:rsid w:val="00C1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1220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12202"/>
    <w:rPr>
      <w:rFonts w:ascii="Segoe UI" w:hAnsi="Segoe UI" w:cs="Segoe UI"/>
      <w:b/>
      <w:color w:val="374151"/>
    </w:rPr>
  </w:style>
  <w:style w:type="table" w:styleId="Tabelacomgrade">
    <w:name w:val="Table Grid"/>
    <w:basedOn w:val="Tabelanormal"/>
    <w:uiPriority w:val="59"/>
    <w:rsid w:val="003012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3-nfase2">
    <w:name w:val="Medium Grid 3 Accent 2"/>
    <w:basedOn w:val="Tabelanormal"/>
    <w:uiPriority w:val="69"/>
    <w:rsid w:val="0030125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artigo">
    <w:name w:val="artigo"/>
    <w:basedOn w:val="Normal"/>
    <w:rsid w:val="00EF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318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318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Intensa">
    <w:name w:val="Intense Emphasis"/>
    <w:basedOn w:val="Fontepargpadro"/>
    <w:uiPriority w:val="21"/>
    <w:qFormat/>
    <w:rsid w:val="0013186F"/>
    <w:rPr>
      <w:b/>
      <w:bCs/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75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5B1"/>
  </w:style>
  <w:style w:type="paragraph" w:styleId="Rodap">
    <w:name w:val="footer"/>
    <w:basedOn w:val="Normal"/>
    <w:link w:val="RodapChar"/>
    <w:uiPriority w:val="99"/>
    <w:unhideWhenUsed/>
    <w:rsid w:val="00EF75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5B1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374A"/>
    <w:pPr>
      <w:numPr>
        <w:numId w:val="0"/>
      </w:num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4BB0"/>
    <w:pPr>
      <w:spacing w:after="100" w:line="360" w:lineRule="auto"/>
      <w:jc w:val="left"/>
    </w:pPr>
    <w:rPr>
      <w:rFonts w:ascii="Poppins" w:eastAsiaTheme="minorEastAsia" w:hAnsi="Poppins" w:cs="Poppins"/>
      <w:b/>
      <w:color w:val="174264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8014AD"/>
    <w:pPr>
      <w:spacing w:before="240" w:after="100" w:line="360" w:lineRule="auto"/>
      <w:jc w:val="left"/>
    </w:pPr>
    <w:rPr>
      <w:rFonts w:ascii="Poppins" w:eastAsiaTheme="minorEastAsia" w:hAnsi="Poppins" w:cs="Poppins"/>
      <w:color w:val="174264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8014AD"/>
    <w:pPr>
      <w:spacing w:after="100" w:line="360" w:lineRule="auto"/>
      <w:ind w:left="446"/>
      <w:jc w:val="left"/>
    </w:pPr>
    <w:rPr>
      <w:rFonts w:ascii="Poppins" w:eastAsiaTheme="majorEastAsia" w:hAnsi="Poppins" w:cs="Poppins"/>
      <w:bCs/>
      <w:color w:val="17426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8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13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2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38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15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6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5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2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2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8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7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7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162598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1111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5834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932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785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923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2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526846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438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5982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23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59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256769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94531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715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60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25758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5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54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17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3414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3379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41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2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8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17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597006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747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7938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35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6099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34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89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7514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062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5532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7485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4/lei/l13019.htm" TargetMode="External"/><Relationship Id="rId13" Type="http://schemas.openxmlformats.org/officeDocument/2006/relationships/hyperlink" Target="http://www.planalto.gov.br/ccivil_03/_ato2011-2014/2014/lei/l13019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1-2014/2014/lei/l13019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1-2014/2014/lei/l1301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1-2014/2014/lei/l1301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4/lei/l13019.htm" TargetMode="External"/><Relationship Id="rId10" Type="http://schemas.openxmlformats.org/officeDocument/2006/relationships/hyperlink" Target="http://www.planalto.gov.br/ccivil_03/_ato2011-2014/2014/lei/l13019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1-2014/2014/lei/l13019.htm" TargetMode="External"/><Relationship Id="rId14" Type="http://schemas.openxmlformats.org/officeDocument/2006/relationships/hyperlink" Target="http://www.planalto.gov.br/ccivil_03/_ato2011-2014/2014/lei/l13019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2016-9DCD-46B4-B520-40EA4965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1366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Jfferson Tadeu Pereira</dc:creator>
  <cp:lastModifiedBy>Emilene27</cp:lastModifiedBy>
  <cp:revision>2</cp:revision>
  <cp:lastPrinted>2025-10-30T17:09:00Z</cp:lastPrinted>
  <dcterms:created xsi:type="dcterms:W3CDTF">2025-10-31T13:39:00Z</dcterms:created>
  <dcterms:modified xsi:type="dcterms:W3CDTF">2025-10-31T13:39:00Z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-1972735967</vt:i4>
  </property>
</Properties>
</file>